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EF3F" w14:textId="170A34BF" w:rsidR="001E7A11" w:rsidRPr="00751557" w:rsidRDefault="001E7A11" w:rsidP="001E7A11">
      <w:pPr>
        <w:rPr>
          <w:rFonts w:ascii="Arial" w:hAnsi="Arial" w:cs="Arial"/>
          <w:b/>
          <w:sz w:val="28"/>
          <w:szCs w:val="28"/>
        </w:rPr>
      </w:pPr>
      <w:r w:rsidRPr="00751557">
        <w:rPr>
          <w:rFonts w:ascii="Arial" w:hAnsi="Arial" w:cs="Arial"/>
          <w:b/>
          <w:sz w:val="28"/>
          <w:szCs w:val="28"/>
        </w:rPr>
        <w:t>GRUNDSÄTZLICHE ANFORDERUNGEN AN DAS WANDSYSTEM</w:t>
      </w:r>
    </w:p>
    <w:p w14:paraId="7D96361C" w14:textId="513DF935" w:rsidR="001E7A11" w:rsidRPr="005A7F4F" w:rsidRDefault="001E7A11" w:rsidP="001E7A11">
      <w:pPr>
        <w:rPr>
          <w:rFonts w:ascii="Arial" w:hAnsi="Arial" w:cs="Arial"/>
        </w:rPr>
      </w:pPr>
      <w:r w:rsidRPr="005A7F4F">
        <w:rPr>
          <w:rFonts w:ascii="Arial" w:hAnsi="Arial" w:cs="Arial"/>
        </w:rPr>
        <w:t>Die Wandelemente müssen das Gestalten von individuellen Funktionsräumen, das voneinander Abschirmen der Arbeitsplätze und das Sichern der Individualität von Arbeitsplätzen ermöglichen, so dass die Privatsphäre und die Konzentrationsfähigkeit des einzelnen Mitarbeiters aktiv unterstützt wird.</w:t>
      </w:r>
    </w:p>
    <w:p w14:paraId="518E5812" w14:textId="77777777" w:rsidR="00A840BF" w:rsidRPr="005A7F4F" w:rsidRDefault="00A840BF" w:rsidP="001E7A11">
      <w:pPr>
        <w:rPr>
          <w:rFonts w:ascii="Arial" w:hAnsi="Arial" w:cs="Arial"/>
        </w:rPr>
      </w:pPr>
    </w:p>
    <w:p w14:paraId="00B359D6" w14:textId="26D0F30A" w:rsidR="001E7A11" w:rsidRPr="00751557" w:rsidRDefault="001E7A11" w:rsidP="001E7A11">
      <w:pPr>
        <w:rPr>
          <w:rFonts w:ascii="Arial" w:hAnsi="Arial" w:cs="Arial"/>
          <w:b/>
          <w:bCs/>
        </w:rPr>
      </w:pPr>
      <w:r w:rsidRPr="00751557">
        <w:rPr>
          <w:rFonts w:ascii="Arial" w:hAnsi="Arial" w:cs="Arial"/>
          <w:b/>
          <w:bCs/>
        </w:rPr>
        <w:t>GESTALTUNGSDETAILS</w:t>
      </w:r>
    </w:p>
    <w:p w14:paraId="40997204" w14:textId="77777777" w:rsidR="00131E5D" w:rsidRPr="005A7F4F" w:rsidRDefault="001E7A11" w:rsidP="001E7A11">
      <w:pPr>
        <w:rPr>
          <w:rFonts w:ascii="Arial" w:hAnsi="Arial" w:cs="Arial"/>
        </w:rPr>
      </w:pPr>
      <w:r w:rsidRPr="005A7F4F">
        <w:rPr>
          <w:rFonts w:ascii="Arial" w:hAnsi="Arial" w:cs="Arial"/>
        </w:rPr>
        <w:t xml:space="preserve">Gefordert </w:t>
      </w:r>
      <w:r w:rsidR="00A840BF" w:rsidRPr="005A7F4F">
        <w:rPr>
          <w:rFonts w:ascii="Arial" w:hAnsi="Arial" w:cs="Arial"/>
        </w:rPr>
        <w:t xml:space="preserve">wird ein rahmenloses Wandsystem mit gerundeten Ecken (R: 30), das sowohl Stellwände als auch Sichtblenden für die Tischmontage beinhaltet. </w:t>
      </w:r>
    </w:p>
    <w:p w14:paraId="39087CCF" w14:textId="7EF2D0CD" w:rsidR="001E7A11" w:rsidRPr="005A7F4F" w:rsidRDefault="00131E5D" w:rsidP="001E7A11">
      <w:pPr>
        <w:rPr>
          <w:rFonts w:ascii="Arial" w:hAnsi="Arial" w:cs="Arial"/>
        </w:rPr>
      </w:pPr>
      <w:r w:rsidRPr="005A7F4F">
        <w:rPr>
          <w:rFonts w:ascii="Arial" w:hAnsi="Arial" w:cs="Arial"/>
        </w:rPr>
        <w:t>Zwei stofflaminierte Leichtbauplatten werden mit einem Wabenkarton verklebt</w:t>
      </w:r>
      <w:r w:rsidR="004E2CED">
        <w:rPr>
          <w:rFonts w:ascii="Arial" w:hAnsi="Arial" w:cs="Arial"/>
        </w:rPr>
        <w:t xml:space="preserve">. Zur Aufnahme von Steckverbindungen sind jeweils zwei Aluminiumprofile vertikal eingearbeitet. </w:t>
      </w:r>
      <w:r w:rsidR="00A840BF" w:rsidRPr="005A7F4F">
        <w:rPr>
          <w:rFonts w:ascii="Arial" w:hAnsi="Arial" w:cs="Arial"/>
        </w:rPr>
        <w:t xml:space="preserve">Zudem soll </w:t>
      </w:r>
      <w:r w:rsidR="004E2CED">
        <w:rPr>
          <w:rFonts w:ascii="Arial" w:hAnsi="Arial" w:cs="Arial"/>
        </w:rPr>
        <w:t>das Wandsystem</w:t>
      </w:r>
      <w:r w:rsidR="00A840BF" w:rsidRPr="005A7F4F">
        <w:rPr>
          <w:rFonts w:ascii="Arial" w:hAnsi="Arial" w:cs="Arial"/>
        </w:rPr>
        <w:t xml:space="preserve"> </w:t>
      </w:r>
      <w:r w:rsidR="001E7A11" w:rsidRPr="005A7F4F">
        <w:rPr>
          <w:rFonts w:ascii="Arial" w:hAnsi="Arial" w:cs="Arial"/>
        </w:rPr>
        <w:t>eine einheitliche Wandstärke von 31 mm aufweisen.</w:t>
      </w:r>
    </w:p>
    <w:p w14:paraId="05C2F4BC" w14:textId="75BD25E9" w:rsidR="00A840BF" w:rsidRPr="005A7F4F" w:rsidRDefault="00A840BF" w:rsidP="001E7A11">
      <w:pPr>
        <w:rPr>
          <w:rFonts w:ascii="Arial" w:hAnsi="Arial" w:cs="Arial"/>
        </w:rPr>
      </w:pPr>
      <w:r w:rsidRPr="005A7F4F">
        <w:rPr>
          <w:rFonts w:ascii="Arial" w:hAnsi="Arial" w:cs="Arial"/>
        </w:rPr>
        <w:t xml:space="preserve">Es sollte leicht und mobil sein und </w:t>
      </w:r>
      <w:r w:rsidR="00AB6EBB" w:rsidRPr="005A7F4F">
        <w:rPr>
          <w:rFonts w:ascii="Arial" w:hAnsi="Arial" w:cs="Arial"/>
        </w:rPr>
        <w:t>durch Steckverbindungen schnell zu montieren sein.</w:t>
      </w:r>
    </w:p>
    <w:p w14:paraId="5F33F5CC" w14:textId="79C6944A" w:rsidR="00A840BF" w:rsidRPr="005A7F4F" w:rsidRDefault="00A840BF" w:rsidP="001E7A11">
      <w:pPr>
        <w:rPr>
          <w:rFonts w:ascii="Arial" w:hAnsi="Arial" w:cs="Arial"/>
        </w:rPr>
      </w:pPr>
      <w:r w:rsidRPr="005A7F4F">
        <w:rPr>
          <w:rFonts w:ascii="Arial" w:hAnsi="Arial" w:cs="Arial"/>
        </w:rPr>
        <w:t>Alle Varianten sind zwingend auf einer identischen Basis aufzubauen und dadurch absolut designgleich.</w:t>
      </w:r>
    </w:p>
    <w:p w14:paraId="2EDD0053" w14:textId="77777777" w:rsidR="00131E5D" w:rsidRPr="005A7F4F" w:rsidRDefault="00131E5D" w:rsidP="00AB6EBB">
      <w:pPr>
        <w:rPr>
          <w:rFonts w:ascii="Arial" w:hAnsi="Arial" w:cs="Arial"/>
          <w:color w:val="00B050"/>
        </w:rPr>
      </w:pPr>
    </w:p>
    <w:p w14:paraId="1C3C46D6" w14:textId="55BC2B7B" w:rsidR="00AB6EBB" w:rsidRPr="00751557" w:rsidRDefault="00AB6EBB" w:rsidP="00AB6EBB">
      <w:pPr>
        <w:rPr>
          <w:rFonts w:ascii="Arial" w:hAnsi="Arial" w:cs="Arial"/>
          <w:b/>
          <w:bCs/>
        </w:rPr>
      </w:pPr>
      <w:r w:rsidRPr="00751557">
        <w:rPr>
          <w:rFonts w:ascii="Arial" w:hAnsi="Arial" w:cs="Arial"/>
          <w:b/>
          <w:bCs/>
        </w:rPr>
        <w:t>ORGANISATION</w:t>
      </w:r>
    </w:p>
    <w:p w14:paraId="7F88B4C4" w14:textId="7C9134AB" w:rsidR="00AB6EBB" w:rsidRPr="000B731D" w:rsidRDefault="00AB6EBB" w:rsidP="00AB6EBB">
      <w:pPr>
        <w:rPr>
          <w:rFonts w:ascii="Arial" w:hAnsi="Arial" w:cs="Arial"/>
        </w:rPr>
      </w:pPr>
      <w:r w:rsidRPr="000B731D">
        <w:rPr>
          <w:rFonts w:ascii="Arial" w:hAnsi="Arial" w:cs="Arial"/>
        </w:rPr>
        <w:t>Es müssen folgende Organisationselemente zur Verfügung stehen: Papier- und Stiftablagen,</w:t>
      </w:r>
      <w:r w:rsidR="007B198A" w:rsidRPr="000B731D">
        <w:rPr>
          <w:rFonts w:ascii="Arial" w:hAnsi="Arial" w:cs="Arial"/>
        </w:rPr>
        <w:t xml:space="preserve"> Magnet und Whiteboard</w:t>
      </w:r>
      <w:r w:rsidRPr="000B731D">
        <w:rPr>
          <w:rFonts w:ascii="Arial" w:hAnsi="Arial" w:cs="Arial"/>
        </w:rPr>
        <w:t xml:space="preserve">. Die Elemente sind in </w:t>
      </w:r>
      <w:r w:rsidR="007B198A" w:rsidRPr="000B731D">
        <w:rPr>
          <w:rFonts w:ascii="Arial" w:hAnsi="Arial" w:cs="Arial"/>
        </w:rPr>
        <w:t>weiß, grau und schwarz Töne</w:t>
      </w:r>
      <w:r w:rsidRPr="000B731D">
        <w:rPr>
          <w:rFonts w:ascii="Arial" w:hAnsi="Arial" w:cs="Arial"/>
        </w:rPr>
        <w:t xml:space="preserve"> vorzusehen.</w:t>
      </w:r>
      <w:r w:rsidR="004E2CED">
        <w:rPr>
          <w:rFonts w:ascii="Arial" w:hAnsi="Arial" w:cs="Arial"/>
        </w:rPr>
        <w:t xml:space="preserve"> Die Organisationselemente werden über die Wände gehängt und sind dadurch flexibel anzuordnen.</w:t>
      </w:r>
    </w:p>
    <w:p w14:paraId="39D6F5A7" w14:textId="77777777" w:rsidR="00C85C41" w:rsidRPr="000B731D" w:rsidRDefault="00C85C41" w:rsidP="00AB6EBB">
      <w:pPr>
        <w:rPr>
          <w:rFonts w:ascii="Arial" w:hAnsi="Arial" w:cs="Arial"/>
        </w:rPr>
      </w:pPr>
    </w:p>
    <w:p w14:paraId="635B77FC" w14:textId="2ABF1B91" w:rsidR="00AB6EBB" w:rsidRPr="00751557" w:rsidRDefault="00AB6EBB" w:rsidP="00AB6EBB">
      <w:pPr>
        <w:rPr>
          <w:rFonts w:ascii="Arial" w:hAnsi="Arial" w:cs="Arial"/>
          <w:b/>
          <w:bCs/>
        </w:rPr>
      </w:pPr>
      <w:r w:rsidRPr="00751557">
        <w:rPr>
          <w:rFonts w:ascii="Arial" w:hAnsi="Arial" w:cs="Arial"/>
          <w:b/>
          <w:bCs/>
        </w:rPr>
        <w:t>SICHTBLENDEN</w:t>
      </w:r>
      <w:r w:rsidR="00C85C41" w:rsidRPr="00751557">
        <w:rPr>
          <w:rFonts w:ascii="Arial" w:hAnsi="Arial" w:cs="Arial"/>
          <w:b/>
          <w:bCs/>
        </w:rPr>
        <w:t>:</w:t>
      </w:r>
    </w:p>
    <w:p w14:paraId="4716E08E" w14:textId="6847E0B8" w:rsidR="00AB6EBB" w:rsidRPr="000B731D" w:rsidRDefault="00AB6EBB" w:rsidP="00AB6EBB">
      <w:pPr>
        <w:tabs>
          <w:tab w:val="left" w:pos="720"/>
        </w:tabs>
        <w:ind w:right="208"/>
        <w:jc w:val="both"/>
        <w:rPr>
          <w:rFonts w:ascii="Arial" w:hAnsi="Arial" w:cs="Arial"/>
        </w:rPr>
      </w:pPr>
      <w:bookmarkStart w:id="0" w:name="_Hlk100822594"/>
      <w:r w:rsidRPr="000B731D">
        <w:rPr>
          <w:rFonts w:ascii="Arial" w:hAnsi="Arial" w:cs="Arial"/>
        </w:rPr>
        <w:t>Höhe: 38</w:t>
      </w:r>
      <w:r w:rsidR="007B198A" w:rsidRPr="000B731D">
        <w:rPr>
          <w:rFonts w:ascii="Arial" w:hAnsi="Arial" w:cs="Arial"/>
        </w:rPr>
        <w:t>7</w:t>
      </w:r>
      <w:r w:rsidRPr="000B731D">
        <w:rPr>
          <w:rFonts w:ascii="Arial" w:hAnsi="Arial" w:cs="Arial"/>
        </w:rPr>
        <w:t xml:space="preserve"> mm</w:t>
      </w:r>
      <w:r w:rsidR="007B198A" w:rsidRPr="000B731D">
        <w:rPr>
          <w:rFonts w:ascii="Arial" w:hAnsi="Arial" w:cs="Arial"/>
        </w:rPr>
        <w:t xml:space="preserve"> und 600 mm</w:t>
      </w:r>
      <w:r w:rsidRPr="000B731D">
        <w:rPr>
          <w:rFonts w:ascii="Arial" w:hAnsi="Arial" w:cs="Arial"/>
        </w:rPr>
        <w:t xml:space="preserve"> (Blendenhöhe)</w:t>
      </w:r>
    </w:p>
    <w:p w14:paraId="5B156BE6" w14:textId="7AADCB93" w:rsidR="00AB6EBB" w:rsidRPr="000B731D" w:rsidRDefault="00AB6EBB" w:rsidP="00AB6EBB">
      <w:pPr>
        <w:tabs>
          <w:tab w:val="left" w:pos="720"/>
        </w:tabs>
        <w:ind w:right="208"/>
        <w:jc w:val="both"/>
        <w:rPr>
          <w:rFonts w:ascii="Arial" w:hAnsi="Arial" w:cs="Arial"/>
        </w:rPr>
      </w:pPr>
      <w:r w:rsidRPr="000B731D">
        <w:rPr>
          <w:rFonts w:ascii="Arial" w:hAnsi="Arial" w:cs="Arial"/>
        </w:rPr>
        <w:t xml:space="preserve">Breite: </w:t>
      </w:r>
      <w:r w:rsidR="007B198A" w:rsidRPr="000B731D">
        <w:rPr>
          <w:rFonts w:ascii="Arial" w:hAnsi="Arial" w:cs="Arial"/>
        </w:rPr>
        <w:t>12</w:t>
      </w:r>
      <w:r w:rsidRPr="000B731D">
        <w:rPr>
          <w:rFonts w:ascii="Arial" w:hAnsi="Arial" w:cs="Arial"/>
        </w:rPr>
        <w:t>00 – 2</w:t>
      </w:r>
      <w:r w:rsidR="007B198A" w:rsidRPr="000B731D">
        <w:rPr>
          <w:rFonts w:ascii="Arial" w:hAnsi="Arial" w:cs="Arial"/>
        </w:rPr>
        <w:t>0</w:t>
      </w:r>
      <w:r w:rsidRPr="000B731D">
        <w:rPr>
          <w:rFonts w:ascii="Arial" w:hAnsi="Arial" w:cs="Arial"/>
        </w:rPr>
        <w:t>00 mm (in 200 mm Schritten)</w:t>
      </w:r>
    </w:p>
    <w:bookmarkEnd w:id="0"/>
    <w:p w14:paraId="5FD93CE8" w14:textId="75E28FA1" w:rsidR="00AB6EBB" w:rsidRPr="000B731D" w:rsidRDefault="00AB6EBB" w:rsidP="00E24A1A">
      <w:pPr>
        <w:tabs>
          <w:tab w:val="left" w:pos="720"/>
        </w:tabs>
        <w:ind w:right="208"/>
        <w:rPr>
          <w:rFonts w:ascii="Arial" w:hAnsi="Arial" w:cs="Arial"/>
        </w:rPr>
      </w:pPr>
      <w:r w:rsidRPr="000B731D">
        <w:rPr>
          <w:rFonts w:ascii="Arial" w:hAnsi="Arial" w:cs="Arial"/>
        </w:rPr>
        <w:t>Die</w:t>
      </w:r>
      <w:r w:rsidR="00E24A1A" w:rsidRPr="000B731D">
        <w:rPr>
          <w:rFonts w:ascii="Arial" w:hAnsi="Arial" w:cs="Arial"/>
        </w:rPr>
        <w:t xml:space="preserve"> </w:t>
      </w:r>
      <w:r w:rsidRPr="000B731D">
        <w:rPr>
          <w:rFonts w:ascii="Arial" w:hAnsi="Arial" w:cs="Arial"/>
        </w:rPr>
        <w:t>Montage</w:t>
      </w:r>
      <w:r w:rsidR="00E24A1A" w:rsidRPr="000B731D">
        <w:rPr>
          <w:rFonts w:ascii="Arial" w:hAnsi="Arial" w:cs="Arial"/>
        </w:rPr>
        <w:t xml:space="preserve"> </w:t>
      </w:r>
      <w:r w:rsidRPr="000B731D">
        <w:rPr>
          <w:rFonts w:ascii="Arial" w:hAnsi="Arial" w:cs="Arial"/>
        </w:rPr>
        <w:t xml:space="preserve">am Tisch erfolgt über zwei Punkte direkt </w:t>
      </w:r>
      <w:r w:rsidR="007B198A" w:rsidRPr="000B731D">
        <w:rPr>
          <w:rFonts w:ascii="Arial" w:hAnsi="Arial" w:cs="Arial"/>
        </w:rPr>
        <w:t>an der Tischplatte mit</w:t>
      </w:r>
      <w:r w:rsidR="00E24A1A" w:rsidRPr="000B731D">
        <w:rPr>
          <w:rFonts w:ascii="Arial" w:hAnsi="Arial" w:cs="Arial"/>
        </w:rPr>
        <w:t xml:space="preserve"> </w:t>
      </w:r>
      <w:r w:rsidR="007B198A" w:rsidRPr="000B731D">
        <w:rPr>
          <w:rFonts w:ascii="Arial" w:hAnsi="Arial" w:cs="Arial"/>
        </w:rPr>
        <w:t>Befestigungsklemmen</w:t>
      </w:r>
      <w:r w:rsidR="00C85C41" w:rsidRPr="000B731D">
        <w:rPr>
          <w:rFonts w:ascii="Arial" w:hAnsi="Arial" w:cs="Arial"/>
        </w:rPr>
        <w:t>, diese sind in weiß, grau und schwarz Töne</w:t>
      </w:r>
      <w:r w:rsidR="00CD5B57">
        <w:rPr>
          <w:rFonts w:ascii="Arial" w:hAnsi="Arial" w:cs="Arial"/>
        </w:rPr>
        <w:t>n</w:t>
      </w:r>
      <w:r w:rsidR="00C85C41" w:rsidRPr="000B731D">
        <w:rPr>
          <w:rFonts w:ascii="Arial" w:hAnsi="Arial" w:cs="Arial"/>
        </w:rPr>
        <w:t xml:space="preserve"> anzubieten.</w:t>
      </w:r>
    </w:p>
    <w:p w14:paraId="2C256EBE" w14:textId="72D4A801" w:rsidR="005A7F4F" w:rsidRPr="000B731D" w:rsidRDefault="005A7F4F" w:rsidP="005A7F4F">
      <w:pPr>
        <w:pStyle w:val="ZelleAufzhlung"/>
        <w:ind w:left="0" w:firstLine="0"/>
        <w:rPr>
          <w:rFonts w:ascii="Arial" w:hAnsi="Arial" w:cs="Arial"/>
          <w:noProof w:val="0"/>
          <w:sz w:val="22"/>
          <w:szCs w:val="22"/>
        </w:rPr>
      </w:pPr>
      <w:r w:rsidRPr="000B731D">
        <w:rPr>
          <w:rFonts w:ascii="Arial" w:hAnsi="Arial" w:cs="Arial"/>
          <w:noProof w:val="0"/>
          <w:sz w:val="22"/>
          <w:szCs w:val="22"/>
        </w:rPr>
        <w:t>Die Paneele sind in zwei Stoffarten in unterschiedlichen Farbvarianten zur Auswahl zu stellen.</w:t>
      </w:r>
    </w:p>
    <w:p w14:paraId="00981F4D" w14:textId="79662E72" w:rsidR="00C85C41" w:rsidRDefault="00C85C41" w:rsidP="00C85C41">
      <w:pPr>
        <w:rPr>
          <w:rFonts w:ascii="Arial" w:hAnsi="Arial" w:cs="Arial"/>
        </w:rPr>
      </w:pPr>
    </w:p>
    <w:p w14:paraId="7DD0B00B" w14:textId="77777777" w:rsidR="00CD5B57" w:rsidRPr="00751557" w:rsidRDefault="00CD5B57" w:rsidP="00CD5B57">
      <w:pPr>
        <w:rPr>
          <w:rFonts w:ascii="Arial" w:hAnsi="Arial" w:cs="Arial"/>
          <w:b/>
          <w:bCs/>
        </w:rPr>
      </w:pPr>
      <w:r w:rsidRPr="00751557">
        <w:rPr>
          <w:rFonts w:ascii="Arial" w:hAnsi="Arial" w:cs="Arial"/>
          <w:b/>
          <w:bCs/>
        </w:rPr>
        <w:t>ORGANIZER:</w:t>
      </w:r>
    </w:p>
    <w:p w14:paraId="49FE9320" w14:textId="77777777" w:rsidR="00CD5B57" w:rsidRPr="000B731D" w:rsidRDefault="00CD5B57" w:rsidP="00CD5B57">
      <w:pPr>
        <w:tabs>
          <w:tab w:val="left" w:pos="720"/>
        </w:tabs>
        <w:ind w:right="208"/>
        <w:jc w:val="both"/>
        <w:rPr>
          <w:rFonts w:ascii="Arial" w:hAnsi="Arial" w:cs="Arial"/>
        </w:rPr>
      </w:pPr>
      <w:r w:rsidRPr="000B731D">
        <w:rPr>
          <w:rFonts w:ascii="Arial" w:hAnsi="Arial" w:cs="Arial"/>
        </w:rPr>
        <w:t>Höhe: 600 mm und 750 mm (Blendenhöhe)</w:t>
      </w:r>
    </w:p>
    <w:p w14:paraId="465F19A7" w14:textId="77777777" w:rsidR="00CD5B57" w:rsidRPr="000B731D" w:rsidRDefault="00CD5B57" w:rsidP="00CD5B57">
      <w:pPr>
        <w:tabs>
          <w:tab w:val="left" w:pos="720"/>
        </w:tabs>
        <w:ind w:right="208"/>
        <w:jc w:val="both"/>
        <w:rPr>
          <w:rFonts w:ascii="Arial" w:hAnsi="Arial" w:cs="Arial"/>
        </w:rPr>
      </w:pPr>
      <w:r w:rsidRPr="000B731D">
        <w:rPr>
          <w:rFonts w:ascii="Arial" w:hAnsi="Arial" w:cs="Arial"/>
        </w:rPr>
        <w:t>Breite: 800 – 2400 mm (in 200 mm Schritten)</w:t>
      </w:r>
    </w:p>
    <w:p w14:paraId="4967EC24" w14:textId="42AF2462" w:rsidR="00CD5B57" w:rsidRPr="000B731D" w:rsidRDefault="00CD5B57" w:rsidP="00CD5B57">
      <w:pPr>
        <w:tabs>
          <w:tab w:val="left" w:pos="720"/>
        </w:tabs>
        <w:ind w:right="208"/>
        <w:jc w:val="both"/>
        <w:rPr>
          <w:rFonts w:ascii="Arial" w:hAnsi="Arial" w:cs="Arial"/>
        </w:rPr>
      </w:pPr>
      <w:r w:rsidRPr="000B731D">
        <w:rPr>
          <w:rFonts w:ascii="Arial" w:hAnsi="Arial" w:cs="Arial"/>
        </w:rPr>
        <w:lastRenderedPageBreak/>
        <w:t>Position hinter der Tischplatte: als durchgehendes Wandelement</w:t>
      </w:r>
      <w:r w:rsidR="007D679C">
        <w:rPr>
          <w:rFonts w:ascii="Arial" w:hAnsi="Arial" w:cs="Arial"/>
        </w:rPr>
        <w:t>,</w:t>
      </w:r>
      <w:r w:rsidRPr="000B731D">
        <w:rPr>
          <w:rFonts w:ascii="Arial" w:hAnsi="Arial" w:cs="Arial"/>
        </w:rPr>
        <w:t xml:space="preserve"> hierdurch</w:t>
      </w:r>
      <w:r w:rsidR="007D679C">
        <w:rPr>
          <w:rFonts w:ascii="Arial" w:hAnsi="Arial" w:cs="Arial"/>
        </w:rPr>
        <w:t xml:space="preserve"> wird</w:t>
      </w:r>
      <w:r w:rsidRPr="000B731D">
        <w:rPr>
          <w:rFonts w:ascii="Arial" w:hAnsi="Arial" w:cs="Arial"/>
        </w:rPr>
        <w:t xml:space="preserve"> Sicht- und Beinraumblende ersetzt. Die Montage erfolgt ebenfalls durch Befestigungsklemmen</w:t>
      </w:r>
      <w:r>
        <w:rPr>
          <w:rFonts w:ascii="Arial" w:hAnsi="Arial" w:cs="Arial"/>
        </w:rPr>
        <w:t xml:space="preserve"> an die Tischplatte</w:t>
      </w:r>
      <w:r w:rsidRPr="000B731D">
        <w:rPr>
          <w:rFonts w:ascii="Arial" w:hAnsi="Arial" w:cs="Arial"/>
        </w:rPr>
        <w:t>, diese sollen in weiß</w:t>
      </w:r>
      <w:r w:rsidR="00B86CF9">
        <w:rPr>
          <w:rFonts w:ascii="Arial" w:hAnsi="Arial" w:cs="Arial"/>
        </w:rPr>
        <w:t>e</w:t>
      </w:r>
      <w:r w:rsidRPr="000B731D">
        <w:rPr>
          <w:rFonts w:ascii="Arial" w:hAnsi="Arial" w:cs="Arial"/>
        </w:rPr>
        <w:t>, grau</w:t>
      </w:r>
      <w:r w:rsidR="00B86CF9">
        <w:rPr>
          <w:rFonts w:ascii="Arial" w:hAnsi="Arial" w:cs="Arial"/>
        </w:rPr>
        <w:t>e</w:t>
      </w:r>
      <w:r w:rsidRPr="000B731D">
        <w:rPr>
          <w:rFonts w:ascii="Arial" w:hAnsi="Arial" w:cs="Arial"/>
        </w:rPr>
        <w:t xml:space="preserve"> und schwarz</w:t>
      </w:r>
      <w:r w:rsidR="00B86CF9">
        <w:rPr>
          <w:rFonts w:ascii="Arial" w:hAnsi="Arial" w:cs="Arial"/>
        </w:rPr>
        <w:t>e</w:t>
      </w:r>
      <w:r w:rsidRPr="000B731D">
        <w:rPr>
          <w:rFonts w:ascii="Arial" w:hAnsi="Arial" w:cs="Arial"/>
        </w:rPr>
        <w:t xml:space="preserve"> Töne</w:t>
      </w:r>
      <w:r>
        <w:rPr>
          <w:rFonts w:ascii="Arial" w:hAnsi="Arial" w:cs="Arial"/>
        </w:rPr>
        <w:t>n</w:t>
      </w:r>
      <w:r w:rsidRPr="000B731D">
        <w:rPr>
          <w:rFonts w:ascii="Arial" w:hAnsi="Arial" w:cs="Arial"/>
        </w:rPr>
        <w:t xml:space="preserve"> verfügbar sein.</w:t>
      </w:r>
    </w:p>
    <w:p w14:paraId="32DAFE11" w14:textId="77777777" w:rsidR="00CD5B57" w:rsidRPr="000B731D" w:rsidRDefault="00CD5B57" w:rsidP="00CD5B57">
      <w:pPr>
        <w:pStyle w:val="ZelleAufzhlung"/>
        <w:ind w:left="0" w:firstLine="0"/>
        <w:rPr>
          <w:rFonts w:ascii="Arial" w:hAnsi="Arial" w:cs="Arial"/>
          <w:noProof w:val="0"/>
          <w:sz w:val="22"/>
          <w:szCs w:val="22"/>
        </w:rPr>
      </w:pPr>
      <w:r w:rsidRPr="000B731D">
        <w:rPr>
          <w:rFonts w:ascii="Arial" w:hAnsi="Arial" w:cs="Arial"/>
          <w:noProof w:val="0"/>
          <w:sz w:val="22"/>
          <w:szCs w:val="22"/>
        </w:rPr>
        <w:t>Die Paneele sind in zwei Stoffarten in unterschiedlichen Farbvarianten zur Auswahl zu stellen.</w:t>
      </w:r>
    </w:p>
    <w:p w14:paraId="6010C133" w14:textId="77777777" w:rsidR="00CD5B57" w:rsidRPr="000B731D" w:rsidRDefault="00CD5B57" w:rsidP="00C85C41">
      <w:pPr>
        <w:rPr>
          <w:rFonts w:ascii="Arial" w:hAnsi="Arial" w:cs="Arial"/>
        </w:rPr>
      </w:pPr>
    </w:p>
    <w:p w14:paraId="1AB41C78" w14:textId="2343F198" w:rsidR="00C85C41" w:rsidRPr="00751557" w:rsidRDefault="00C85C41" w:rsidP="00C85C41">
      <w:pPr>
        <w:rPr>
          <w:rFonts w:ascii="Arial" w:hAnsi="Arial" w:cs="Arial"/>
          <w:b/>
          <w:bCs/>
        </w:rPr>
      </w:pPr>
      <w:r w:rsidRPr="00751557">
        <w:rPr>
          <w:rFonts w:ascii="Arial" w:hAnsi="Arial" w:cs="Arial"/>
          <w:b/>
          <w:bCs/>
        </w:rPr>
        <w:t>WANDELEMENTE:</w:t>
      </w:r>
    </w:p>
    <w:p w14:paraId="0AB4E291" w14:textId="4929D4F1" w:rsidR="00C85C41" w:rsidRPr="000B731D" w:rsidRDefault="00C85C41" w:rsidP="00C85C41">
      <w:pPr>
        <w:tabs>
          <w:tab w:val="left" w:pos="720"/>
        </w:tabs>
        <w:ind w:right="208"/>
        <w:jc w:val="both"/>
        <w:rPr>
          <w:rFonts w:ascii="Arial" w:hAnsi="Arial" w:cs="Arial"/>
        </w:rPr>
      </w:pPr>
      <w:r w:rsidRPr="000B731D">
        <w:rPr>
          <w:rFonts w:ascii="Arial" w:hAnsi="Arial" w:cs="Arial"/>
        </w:rPr>
        <w:t>Höhe: 1000 – 1600 mm (in 200mm Schritten)</w:t>
      </w:r>
    </w:p>
    <w:p w14:paraId="4A851C8A" w14:textId="77777777" w:rsidR="005173FD" w:rsidRPr="000B731D" w:rsidRDefault="00C85C41" w:rsidP="00C85C41">
      <w:pPr>
        <w:tabs>
          <w:tab w:val="left" w:pos="720"/>
        </w:tabs>
        <w:ind w:right="208"/>
        <w:jc w:val="both"/>
        <w:rPr>
          <w:rFonts w:ascii="Arial" w:hAnsi="Arial" w:cs="Arial"/>
        </w:rPr>
      </w:pPr>
      <w:r w:rsidRPr="000B731D">
        <w:rPr>
          <w:rFonts w:ascii="Arial" w:hAnsi="Arial" w:cs="Arial"/>
        </w:rPr>
        <w:t>Breite: 600 – 1200 mm (in 200 mm Schritten)</w:t>
      </w:r>
    </w:p>
    <w:p w14:paraId="23803513" w14:textId="2D792779" w:rsidR="00C85C41" w:rsidRPr="000B731D" w:rsidRDefault="00C85C41" w:rsidP="00CD5B57">
      <w:pPr>
        <w:rPr>
          <w:rFonts w:ascii="Arial" w:hAnsi="Arial" w:cs="Arial"/>
        </w:rPr>
      </w:pPr>
      <w:r w:rsidRPr="000B731D">
        <w:rPr>
          <w:rFonts w:ascii="Arial" w:hAnsi="Arial" w:cs="Arial"/>
        </w:rPr>
        <w:t>Die Wandelemente bodenseitig sollen mit Stellgleitern oder mit Auslegerfüßen ausgestattet sein. Die Ausstattungsvariante mit Stellgleitern muss einen Höhenausgleich ermöglichen</w:t>
      </w:r>
      <w:r w:rsidR="00CD5B57">
        <w:rPr>
          <w:rFonts w:ascii="Arial" w:hAnsi="Arial" w:cs="Arial"/>
        </w:rPr>
        <w:t>. Die Auslegerfüße soll</w:t>
      </w:r>
      <w:r w:rsidR="006D02FD">
        <w:rPr>
          <w:rFonts w:ascii="Arial" w:hAnsi="Arial" w:cs="Arial"/>
        </w:rPr>
        <w:t>en</w:t>
      </w:r>
      <w:r w:rsidR="00CD5B57">
        <w:rPr>
          <w:rFonts w:ascii="Arial" w:hAnsi="Arial" w:cs="Arial"/>
        </w:rPr>
        <w:t xml:space="preserve"> mit und Rollen verfügbar sein. </w:t>
      </w:r>
      <w:r w:rsidRPr="000B731D">
        <w:rPr>
          <w:rFonts w:ascii="Arial" w:hAnsi="Arial" w:cs="Arial"/>
        </w:rPr>
        <w:t xml:space="preserve">Der Auslegerfuß soll </w:t>
      </w:r>
      <w:r w:rsidR="005173FD" w:rsidRPr="000B731D">
        <w:rPr>
          <w:rFonts w:ascii="Arial" w:hAnsi="Arial" w:cs="Arial"/>
        </w:rPr>
        <w:t>in weiß, grau uns schwarz Töne</w:t>
      </w:r>
      <w:r w:rsidR="00CD5B57">
        <w:rPr>
          <w:rFonts w:ascii="Arial" w:hAnsi="Arial" w:cs="Arial"/>
        </w:rPr>
        <w:t>n</w:t>
      </w:r>
      <w:r w:rsidR="005173FD" w:rsidRPr="000B731D">
        <w:rPr>
          <w:rFonts w:ascii="Arial" w:hAnsi="Arial" w:cs="Arial"/>
        </w:rPr>
        <w:t xml:space="preserve"> verfügbar sein</w:t>
      </w:r>
      <w:r w:rsidRPr="000B731D">
        <w:rPr>
          <w:rFonts w:ascii="Arial" w:hAnsi="Arial" w:cs="Arial"/>
        </w:rPr>
        <w:t>.</w:t>
      </w:r>
    </w:p>
    <w:p w14:paraId="09B3808A" w14:textId="77777777" w:rsidR="00CD5B57" w:rsidRDefault="005A7F4F" w:rsidP="00CD5B57">
      <w:pPr>
        <w:rPr>
          <w:rFonts w:ascii="Arial" w:hAnsi="Arial" w:cs="Arial"/>
        </w:rPr>
      </w:pPr>
      <w:r w:rsidRPr="000B731D">
        <w:rPr>
          <w:rFonts w:ascii="Arial" w:hAnsi="Arial" w:cs="Arial"/>
        </w:rPr>
        <w:t>Die Paneele sind in zwei Stoffarten in unterschiedlichen Farbvarianten zur Auswahl zu stellen.</w:t>
      </w:r>
    </w:p>
    <w:p w14:paraId="6B2784A9" w14:textId="6698A9B5" w:rsidR="002260C4" w:rsidRPr="00CD5B57" w:rsidRDefault="00C85C41" w:rsidP="00CD5B57">
      <w:pPr>
        <w:rPr>
          <w:rFonts w:ascii="Arial" w:hAnsi="Arial" w:cs="Arial"/>
        </w:rPr>
      </w:pPr>
      <w:r w:rsidRPr="00CD5B57">
        <w:rPr>
          <w:rFonts w:ascii="Arial" w:hAnsi="Arial" w:cs="Arial"/>
        </w:rPr>
        <w:t xml:space="preserve">Folgende Verkettungen müssen möglich sein: Linear-Verbindung, 90°-Eck-Verbindung, T- oder Kreuz-Verbindung mittels </w:t>
      </w:r>
      <w:r w:rsidR="005173FD" w:rsidRPr="00CD5B57">
        <w:rPr>
          <w:rFonts w:ascii="Arial" w:hAnsi="Arial" w:cs="Arial"/>
        </w:rPr>
        <w:t>Steckplatten</w:t>
      </w:r>
      <w:r w:rsidRPr="00CD5B57">
        <w:rPr>
          <w:rFonts w:ascii="Arial" w:hAnsi="Arial" w:cs="Arial"/>
        </w:rPr>
        <w:t>.</w:t>
      </w:r>
    </w:p>
    <w:p w14:paraId="2D967C8B" w14:textId="0B204F04" w:rsidR="00AB6EBB" w:rsidRPr="00CD5B57" w:rsidRDefault="00AB6EBB" w:rsidP="00AB6EBB">
      <w:pPr>
        <w:rPr>
          <w:rFonts w:ascii="Arial" w:hAnsi="Arial" w:cs="Arial"/>
        </w:rPr>
      </w:pPr>
    </w:p>
    <w:p w14:paraId="718400C0" w14:textId="54C1FEFB" w:rsidR="00E24A1A" w:rsidRPr="00751557" w:rsidRDefault="00E24A1A" w:rsidP="00AB6EBB">
      <w:pPr>
        <w:rPr>
          <w:rFonts w:ascii="Arial" w:hAnsi="Arial" w:cs="Arial"/>
          <w:b/>
          <w:bCs/>
        </w:rPr>
      </w:pPr>
      <w:r w:rsidRPr="00751557">
        <w:rPr>
          <w:rFonts w:ascii="Arial" w:hAnsi="Arial" w:cs="Arial"/>
          <w:b/>
          <w:bCs/>
        </w:rPr>
        <w:t>Tischaufsteller:</w:t>
      </w:r>
    </w:p>
    <w:p w14:paraId="4918FEBA" w14:textId="50E5A256" w:rsidR="00E24A1A" w:rsidRPr="000B731D" w:rsidRDefault="00E24A1A" w:rsidP="00E24A1A">
      <w:pPr>
        <w:tabs>
          <w:tab w:val="left" w:pos="720"/>
        </w:tabs>
        <w:ind w:right="208"/>
        <w:jc w:val="both"/>
        <w:rPr>
          <w:rFonts w:ascii="Arial" w:hAnsi="Arial" w:cs="Arial"/>
        </w:rPr>
      </w:pPr>
      <w:r w:rsidRPr="000B731D">
        <w:rPr>
          <w:rFonts w:ascii="Arial" w:hAnsi="Arial" w:cs="Arial"/>
        </w:rPr>
        <w:t>Höhe: 387 mm (Blendenhöhe)</w:t>
      </w:r>
    </w:p>
    <w:p w14:paraId="5EF0FE22" w14:textId="215E89CA" w:rsidR="00E24A1A" w:rsidRPr="000B731D" w:rsidRDefault="00E24A1A" w:rsidP="00E24A1A">
      <w:pPr>
        <w:tabs>
          <w:tab w:val="left" w:pos="720"/>
        </w:tabs>
        <w:ind w:right="208"/>
        <w:jc w:val="both"/>
        <w:rPr>
          <w:rFonts w:ascii="Arial" w:hAnsi="Arial" w:cs="Arial"/>
        </w:rPr>
      </w:pPr>
      <w:r w:rsidRPr="000B731D">
        <w:rPr>
          <w:rFonts w:ascii="Arial" w:hAnsi="Arial" w:cs="Arial"/>
        </w:rPr>
        <w:t>Breite:  565 – 965 mm (in 100 mm Schritten)</w:t>
      </w:r>
    </w:p>
    <w:p w14:paraId="66D82F5D" w14:textId="6AE1E209" w:rsidR="00E24A1A" w:rsidRPr="000B731D" w:rsidRDefault="00E24A1A" w:rsidP="00E24A1A">
      <w:pPr>
        <w:tabs>
          <w:tab w:val="left" w:pos="720"/>
        </w:tabs>
        <w:ind w:right="208"/>
        <w:rPr>
          <w:rFonts w:ascii="Arial" w:hAnsi="Arial" w:cs="Arial"/>
        </w:rPr>
      </w:pPr>
      <w:r w:rsidRPr="000B731D">
        <w:rPr>
          <w:rFonts w:ascii="Arial" w:hAnsi="Arial" w:cs="Arial"/>
        </w:rPr>
        <w:t xml:space="preserve">Die Aufstellung auf dem Tisch erfolgt durch </w:t>
      </w:r>
      <w:r w:rsidR="005A7F4F" w:rsidRPr="000B731D">
        <w:rPr>
          <w:rFonts w:ascii="Arial" w:hAnsi="Arial" w:cs="Arial"/>
        </w:rPr>
        <w:t>M</w:t>
      </w:r>
      <w:r w:rsidRPr="000B731D">
        <w:rPr>
          <w:rFonts w:ascii="Arial" w:hAnsi="Arial" w:cs="Arial"/>
        </w:rPr>
        <w:t>ini</w:t>
      </w:r>
      <w:r w:rsidR="005A7F4F" w:rsidRPr="000B731D">
        <w:rPr>
          <w:rFonts w:ascii="Arial" w:hAnsi="Arial" w:cs="Arial"/>
        </w:rPr>
        <w:t>-</w:t>
      </w:r>
      <w:r w:rsidRPr="000B731D">
        <w:rPr>
          <w:rFonts w:ascii="Arial" w:hAnsi="Arial" w:cs="Arial"/>
        </w:rPr>
        <w:t>Stellf</w:t>
      </w:r>
      <w:r w:rsidR="005A7F4F" w:rsidRPr="000B731D">
        <w:rPr>
          <w:rFonts w:ascii="Arial" w:hAnsi="Arial" w:cs="Arial"/>
        </w:rPr>
        <w:t>üße</w:t>
      </w:r>
      <w:r w:rsidRPr="000B731D">
        <w:rPr>
          <w:rFonts w:ascii="Arial" w:hAnsi="Arial" w:cs="Arial"/>
        </w:rPr>
        <w:t>, diese sind in weiß</w:t>
      </w:r>
      <w:r w:rsidR="00B86CF9">
        <w:rPr>
          <w:rFonts w:ascii="Arial" w:hAnsi="Arial" w:cs="Arial"/>
        </w:rPr>
        <w:t>e</w:t>
      </w:r>
      <w:r w:rsidRPr="000B731D">
        <w:rPr>
          <w:rFonts w:ascii="Arial" w:hAnsi="Arial" w:cs="Arial"/>
        </w:rPr>
        <w:t>, grau</w:t>
      </w:r>
      <w:r w:rsidR="00B86CF9">
        <w:rPr>
          <w:rFonts w:ascii="Arial" w:hAnsi="Arial" w:cs="Arial"/>
        </w:rPr>
        <w:t>e</w:t>
      </w:r>
      <w:r w:rsidRPr="000B731D">
        <w:rPr>
          <w:rFonts w:ascii="Arial" w:hAnsi="Arial" w:cs="Arial"/>
        </w:rPr>
        <w:t xml:space="preserve"> und schwarz</w:t>
      </w:r>
      <w:r w:rsidR="00B86CF9">
        <w:rPr>
          <w:rFonts w:ascii="Arial" w:hAnsi="Arial" w:cs="Arial"/>
        </w:rPr>
        <w:t>e</w:t>
      </w:r>
      <w:r w:rsidRPr="000B731D">
        <w:rPr>
          <w:rFonts w:ascii="Arial" w:hAnsi="Arial" w:cs="Arial"/>
        </w:rPr>
        <w:t xml:space="preserve"> Töne</w:t>
      </w:r>
      <w:r w:rsidR="00E65070">
        <w:rPr>
          <w:rFonts w:ascii="Arial" w:hAnsi="Arial" w:cs="Arial"/>
        </w:rPr>
        <w:t>n</w:t>
      </w:r>
      <w:r w:rsidRPr="000B731D">
        <w:rPr>
          <w:rFonts w:ascii="Arial" w:hAnsi="Arial" w:cs="Arial"/>
        </w:rPr>
        <w:t xml:space="preserve"> anzubieten.</w:t>
      </w:r>
    </w:p>
    <w:p w14:paraId="5C31A541" w14:textId="77777777" w:rsidR="00FD03B8" w:rsidRPr="000B731D" w:rsidRDefault="00FD03B8" w:rsidP="00FD03B8">
      <w:pPr>
        <w:pStyle w:val="ZelleAufzhlung"/>
        <w:ind w:left="0" w:firstLine="0"/>
        <w:rPr>
          <w:rFonts w:ascii="Arial" w:hAnsi="Arial" w:cs="Arial"/>
          <w:noProof w:val="0"/>
          <w:sz w:val="22"/>
          <w:szCs w:val="22"/>
        </w:rPr>
      </w:pPr>
      <w:r w:rsidRPr="000B731D">
        <w:rPr>
          <w:rFonts w:ascii="Arial" w:hAnsi="Arial" w:cs="Arial"/>
          <w:noProof w:val="0"/>
          <w:sz w:val="22"/>
          <w:szCs w:val="22"/>
        </w:rPr>
        <w:t>Die Paneele sind in zwei Stoffarten in unterschiedlichen Farbvarianten zur Auswahl zu stellen.</w:t>
      </w:r>
    </w:p>
    <w:p w14:paraId="0EE75842" w14:textId="77777777" w:rsidR="00FD03B8" w:rsidRPr="000B731D" w:rsidRDefault="00FD03B8" w:rsidP="00E24A1A">
      <w:pPr>
        <w:tabs>
          <w:tab w:val="left" w:pos="720"/>
        </w:tabs>
        <w:ind w:right="208"/>
        <w:rPr>
          <w:rFonts w:ascii="Arial" w:hAnsi="Arial" w:cs="Arial"/>
        </w:rPr>
      </w:pPr>
    </w:p>
    <w:p w14:paraId="6A9E44CB" w14:textId="77777777" w:rsidR="00E24A1A" w:rsidRPr="005A7F4F" w:rsidRDefault="00E24A1A" w:rsidP="00AB6EBB">
      <w:pPr>
        <w:rPr>
          <w:rFonts w:ascii="Arial" w:hAnsi="Arial" w:cs="Arial"/>
          <w:color w:val="00B050"/>
        </w:rPr>
      </w:pPr>
    </w:p>
    <w:p w14:paraId="28222B26" w14:textId="77777777" w:rsidR="00AB6EBB" w:rsidRDefault="00AB6EBB" w:rsidP="00AB6EBB">
      <w:pPr>
        <w:tabs>
          <w:tab w:val="left" w:pos="720"/>
        </w:tabs>
        <w:ind w:right="208"/>
        <w:jc w:val="both"/>
        <w:rPr>
          <w:rFonts w:cs="Arial"/>
        </w:rPr>
      </w:pPr>
    </w:p>
    <w:p w14:paraId="1104D22B" w14:textId="77777777" w:rsidR="00AB6EBB" w:rsidRPr="00AB6EBB" w:rsidRDefault="00AB6EBB" w:rsidP="00AB6EBB">
      <w:pPr>
        <w:rPr>
          <w:rFonts w:cs="Arial"/>
          <w:color w:val="00B050"/>
        </w:rPr>
      </w:pPr>
    </w:p>
    <w:p w14:paraId="3A8BAD74" w14:textId="77777777" w:rsidR="00AB6EBB" w:rsidRDefault="00AB6EBB" w:rsidP="00AB6EBB">
      <w:pPr>
        <w:rPr>
          <w:rFonts w:cs="Arial"/>
        </w:rPr>
      </w:pPr>
    </w:p>
    <w:p w14:paraId="49D0DDD2" w14:textId="77777777" w:rsidR="00AB6EBB" w:rsidRPr="001E7A11" w:rsidRDefault="00AB6EBB" w:rsidP="001E7A11">
      <w:pPr>
        <w:rPr>
          <w:rFonts w:cs="Arial"/>
          <w:b/>
          <w:bCs/>
          <w:sz w:val="26"/>
          <w:szCs w:val="26"/>
        </w:rPr>
      </w:pPr>
    </w:p>
    <w:p w14:paraId="4A137248" w14:textId="77777777" w:rsidR="001E7A11" w:rsidRPr="001E7A11" w:rsidRDefault="001E7A11" w:rsidP="001E7A11">
      <w:pPr>
        <w:rPr>
          <w:rFonts w:cs="Arial"/>
          <w:b/>
          <w:sz w:val="26"/>
          <w:szCs w:val="26"/>
        </w:rPr>
      </w:pPr>
    </w:p>
    <w:p w14:paraId="729B54DD" w14:textId="77777777" w:rsidR="001E7A11" w:rsidRDefault="001E7A11"/>
    <w:sectPr w:rsidR="001E7A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11"/>
    <w:rsid w:val="000B731D"/>
    <w:rsid w:val="00131E5D"/>
    <w:rsid w:val="001E7A11"/>
    <w:rsid w:val="002260C4"/>
    <w:rsid w:val="004E2CED"/>
    <w:rsid w:val="005173FD"/>
    <w:rsid w:val="005A7F4F"/>
    <w:rsid w:val="006D02FD"/>
    <w:rsid w:val="00730B76"/>
    <w:rsid w:val="00751557"/>
    <w:rsid w:val="007B198A"/>
    <w:rsid w:val="007D679C"/>
    <w:rsid w:val="00A840BF"/>
    <w:rsid w:val="00AB6EBB"/>
    <w:rsid w:val="00B86CF9"/>
    <w:rsid w:val="00C85C41"/>
    <w:rsid w:val="00CD5B57"/>
    <w:rsid w:val="00E24A1A"/>
    <w:rsid w:val="00E65070"/>
    <w:rsid w:val="00FA10F4"/>
    <w:rsid w:val="00FD03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F977"/>
  <w15:chartTrackingRefBased/>
  <w15:docId w15:val="{48B655A0-88A6-4FEE-A211-9442F896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B6EBB"/>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ZelleAufzhlung">
    <w:name w:val="ZelleAufzählung"/>
    <w:rsid w:val="00AB6EBB"/>
    <w:pPr>
      <w:spacing w:after="0" w:line="240" w:lineRule="auto"/>
      <w:ind w:left="284" w:hanging="284"/>
    </w:pPr>
    <w:rPr>
      <w:rFonts w:ascii="Arial Narrow" w:eastAsia="Times New Roman" w:hAnsi="Arial Narrow" w:cs="Times New Roman"/>
      <w:noProof/>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Stammer, Petra</dc:creator>
  <cp:keywords/>
  <dc:description/>
  <cp:lastModifiedBy>Stammer, Petra</cp:lastModifiedBy>
  <cp:revision>5</cp:revision>
  <cp:lastPrinted>2022-04-14T07:25:00Z</cp:lastPrinted>
  <dcterms:created xsi:type="dcterms:W3CDTF">2022-06-27T07:55:00Z</dcterms:created>
  <dcterms:modified xsi:type="dcterms:W3CDTF">2022-10-27T12:20:00Z</dcterms:modified>
</cp:coreProperties>
</file>