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2233" w14:textId="77777777" w:rsidR="00232F54" w:rsidRPr="00182616" w:rsidRDefault="00232F54" w:rsidP="00232F54">
      <w:pPr>
        <w:spacing w:after="0" w:line="240" w:lineRule="auto"/>
        <w:rPr>
          <w:b/>
          <w:sz w:val="28"/>
          <w:szCs w:val="28"/>
        </w:rPr>
      </w:pPr>
      <w:bookmarkStart w:id="0" w:name="_Hlk116477749"/>
      <w:r w:rsidRPr="00182616">
        <w:rPr>
          <w:b/>
          <w:sz w:val="28"/>
          <w:szCs w:val="28"/>
        </w:rPr>
        <w:t>ALLGEMEINE ANFORDERUNGEN AN DAS SCHRANKSYSTEM</w:t>
      </w:r>
      <w:r w:rsidR="008A3393" w:rsidRPr="00182616">
        <w:rPr>
          <w:b/>
          <w:sz w:val="28"/>
          <w:szCs w:val="28"/>
        </w:rPr>
        <w:t xml:space="preserve"> </w:t>
      </w:r>
      <w:bookmarkEnd w:id="0"/>
      <w:r w:rsidR="008A3393" w:rsidRPr="00182616">
        <w:rPr>
          <w:b/>
          <w:sz w:val="28"/>
          <w:szCs w:val="28"/>
        </w:rPr>
        <w:t>(Standardschrank)</w:t>
      </w:r>
    </w:p>
    <w:p w14:paraId="06A2FEBC" w14:textId="77777777" w:rsidR="00232F54" w:rsidRDefault="00232F54" w:rsidP="00232F54">
      <w:pPr>
        <w:spacing w:after="0" w:line="240" w:lineRule="auto"/>
      </w:pPr>
    </w:p>
    <w:p w14:paraId="36131DAE" w14:textId="77777777" w:rsidR="00232F54" w:rsidRDefault="00232F54" w:rsidP="00232F54">
      <w:pPr>
        <w:spacing w:after="0" w:line="240" w:lineRule="auto"/>
      </w:pPr>
    </w:p>
    <w:p w14:paraId="16667C92" w14:textId="77777777" w:rsidR="00232F54" w:rsidRDefault="00232F54" w:rsidP="00232F54">
      <w:pPr>
        <w:spacing w:after="0" w:line="240" w:lineRule="auto"/>
      </w:pPr>
      <w:bookmarkStart w:id="1" w:name="_Hlk116477911"/>
      <w:r>
        <w:t>Das Schranksystem soll als modulares System in durchgehenden Gehäusehöhen von 1 bis 6 Ordnerhöhen lieferbar sein. Die Modul</w:t>
      </w:r>
      <w:r w:rsidR="00B52063">
        <w:t>höhe für eine Ordnerhöhe muss</w:t>
      </w:r>
      <w:r>
        <w:t xml:space="preserve"> so beschaffen sein, dass die Kombination von verschiedenen Gehäusehöhen bei gleicher Anzahl von Ordnerreihen immer di</w:t>
      </w:r>
      <w:r w:rsidR="00B52063">
        <w:t>e gleiche Endhöhe erreicht. Beispiel: das Stapeln von zwei Gehäusen mit</w:t>
      </w:r>
      <w:r>
        <w:t xml:space="preserve"> 3 OH ergibt d</w:t>
      </w:r>
      <w:r w:rsidR="00B52063">
        <w:t>ie gleiche Gesamthöhe wie ein Gehäuse</w:t>
      </w:r>
      <w:r>
        <w:t xml:space="preserve"> mit 6 OH. </w:t>
      </w:r>
    </w:p>
    <w:bookmarkEnd w:id="1"/>
    <w:p w14:paraId="74C5B724" w14:textId="77777777" w:rsidR="00232F54" w:rsidRDefault="00232F54" w:rsidP="00232F54">
      <w:pPr>
        <w:spacing w:after="0" w:line="240" w:lineRule="auto"/>
      </w:pPr>
    </w:p>
    <w:p w14:paraId="5A0DF37E" w14:textId="77777777" w:rsidR="0024340B" w:rsidRDefault="00105804" w:rsidP="0024340B">
      <w:pPr>
        <w:spacing w:after="0" w:line="240" w:lineRule="auto"/>
      </w:pPr>
      <w:bookmarkStart w:id="2" w:name="_Hlk116477986"/>
      <w:r>
        <w:t>Die Außentiefe der Schränke soll 428, 495 oder 600 mm betragen.</w:t>
      </w:r>
      <w:r w:rsidR="0024340B">
        <w:t xml:space="preserve"> </w:t>
      </w:r>
    </w:p>
    <w:bookmarkEnd w:id="2"/>
    <w:p w14:paraId="64431B69" w14:textId="77777777" w:rsidR="00B27511" w:rsidRDefault="00B27511" w:rsidP="0024340B">
      <w:pPr>
        <w:spacing w:after="0" w:line="240" w:lineRule="auto"/>
      </w:pPr>
    </w:p>
    <w:p w14:paraId="208D6CF5" w14:textId="77777777" w:rsidR="00B27511" w:rsidRPr="00B27511" w:rsidRDefault="00B27511" w:rsidP="00B27511">
      <w:pPr>
        <w:spacing w:after="0" w:line="240" w:lineRule="auto"/>
        <w:rPr>
          <w:rFonts w:cs="Arial"/>
        </w:rPr>
      </w:pPr>
      <w:r w:rsidRPr="00B27511">
        <w:rPr>
          <w:rFonts w:cs="Arial"/>
        </w:rPr>
        <w:t xml:space="preserve">Pro Ordnerfach müssen die folgenden Laufmeter </w:t>
      </w:r>
      <w:proofErr w:type="spellStart"/>
      <w:r w:rsidRPr="00B27511">
        <w:rPr>
          <w:rFonts w:cs="Arial"/>
        </w:rPr>
        <w:t>Aktengut</w:t>
      </w:r>
      <w:proofErr w:type="spellEnd"/>
      <w:r w:rsidRPr="00B27511">
        <w:rPr>
          <w:rFonts w:cs="Arial"/>
        </w:rPr>
        <w:t xml:space="preserve"> (Mindestanforderung) untergebracht werden können:</w:t>
      </w:r>
    </w:p>
    <w:p w14:paraId="6C99A3C8" w14:textId="77777777" w:rsidR="00B27511" w:rsidRPr="00B27511" w:rsidRDefault="00B27511" w:rsidP="00B27511">
      <w:pPr>
        <w:spacing w:after="0" w:line="240" w:lineRule="auto"/>
        <w:rPr>
          <w:rFonts w:cs="Arial"/>
        </w:rPr>
      </w:pPr>
    </w:p>
    <w:p w14:paraId="5D2D1302" w14:textId="77777777" w:rsidR="00B27511" w:rsidRPr="00B27511" w:rsidRDefault="00B27511" w:rsidP="00B27511">
      <w:pPr>
        <w:spacing w:after="0" w:line="240" w:lineRule="auto"/>
        <w:rPr>
          <w:rFonts w:cs="Arial"/>
        </w:rPr>
      </w:pPr>
      <w:r w:rsidRPr="00B27511">
        <w:rPr>
          <w:rFonts w:cs="Arial"/>
        </w:rPr>
        <w:t xml:space="preserve">Schrankbreite </w:t>
      </w:r>
      <w:r>
        <w:rPr>
          <w:rFonts w:cs="Arial"/>
        </w:rPr>
        <w:t xml:space="preserve">  </w:t>
      </w:r>
      <w:r w:rsidRPr="00B27511">
        <w:rPr>
          <w:rFonts w:cs="Arial"/>
        </w:rPr>
        <w:t xml:space="preserve">80 cm = 0,70 </w:t>
      </w:r>
      <w:proofErr w:type="spellStart"/>
      <w:r w:rsidRPr="00B27511">
        <w:rPr>
          <w:rFonts w:cs="Arial"/>
        </w:rPr>
        <w:t>lfm</w:t>
      </w:r>
      <w:proofErr w:type="spellEnd"/>
      <w:r w:rsidRPr="00B27511">
        <w:rPr>
          <w:rFonts w:cs="Arial"/>
        </w:rPr>
        <w:t xml:space="preserve"> </w:t>
      </w:r>
      <w:proofErr w:type="spellStart"/>
      <w:r w:rsidRPr="00B27511">
        <w:rPr>
          <w:rFonts w:cs="Arial"/>
        </w:rPr>
        <w:t>Aktengut</w:t>
      </w:r>
      <w:proofErr w:type="spellEnd"/>
    </w:p>
    <w:p w14:paraId="253F2E89" w14:textId="77777777" w:rsidR="00B27511" w:rsidRPr="00B27511" w:rsidRDefault="00B27511" w:rsidP="00B27511">
      <w:pPr>
        <w:spacing w:after="0" w:line="240" w:lineRule="auto"/>
        <w:rPr>
          <w:rFonts w:cs="Arial"/>
        </w:rPr>
      </w:pPr>
      <w:r w:rsidRPr="00B27511">
        <w:rPr>
          <w:rFonts w:cs="Arial"/>
        </w:rPr>
        <w:t xml:space="preserve">Schrankbreite 100 cm = 0,90 </w:t>
      </w:r>
      <w:proofErr w:type="spellStart"/>
      <w:r w:rsidRPr="00B27511">
        <w:rPr>
          <w:rFonts w:cs="Arial"/>
        </w:rPr>
        <w:t>lfm</w:t>
      </w:r>
      <w:proofErr w:type="spellEnd"/>
      <w:r w:rsidRPr="00B27511">
        <w:rPr>
          <w:rFonts w:cs="Arial"/>
        </w:rPr>
        <w:t xml:space="preserve"> </w:t>
      </w:r>
      <w:proofErr w:type="spellStart"/>
      <w:r w:rsidRPr="00B27511">
        <w:rPr>
          <w:rFonts w:cs="Arial"/>
        </w:rPr>
        <w:t>Aktengut</w:t>
      </w:r>
      <w:proofErr w:type="spellEnd"/>
    </w:p>
    <w:p w14:paraId="03E90C73" w14:textId="77777777" w:rsidR="00B27511" w:rsidRPr="00B27511" w:rsidRDefault="00B27511" w:rsidP="00B27511">
      <w:pPr>
        <w:spacing w:after="0" w:line="240" w:lineRule="auto"/>
        <w:rPr>
          <w:rFonts w:cs="Arial"/>
        </w:rPr>
      </w:pPr>
      <w:r w:rsidRPr="00B27511">
        <w:rPr>
          <w:rFonts w:cs="Arial"/>
        </w:rPr>
        <w:t xml:space="preserve">Schrankbreite 120 cm = 1,10 </w:t>
      </w:r>
      <w:proofErr w:type="spellStart"/>
      <w:r w:rsidRPr="00B27511">
        <w:rPr>
          <w:rFonts w:cs="Arial"/>
        </w:rPr>
        <w:t>lfm</w:t>
      </w:r>
      <w:proofErr w:type="spellEnd"/>
      <w:r w:rsidRPr="00B27511">
        <w:rPr>
          <w:rFonts w:cs="Arial"/>
        </w:rPr>
        <w:t xml:space="preserve"> </w:t>
      </w:r>
      <w:proofErr w:type="spellStart"/>
      <w:r w:rsidRPr="00B27511">
        <w:rPr>
          <w:rFonts w:cs="Arial"/>
        </w:rPr>
        <w:t>Aktengut</w:t>
      </w:r>
      <w:proofErr w:type="spellEnd"/>
      <w:r w:rsidRPr="00B27511">
        <w:rPr>
          <w:rFonts w:cs="Arial"/>
        </w:rPr>
        <w:t xml:space="preserve"> </w:t>
      </w:r>
    </w:p>
    <w:p w14:paraId="1E8F409E" w14:textId="77777777" w:rsidR="00B27511" w:rsidRPr="00B27511" w:rsidRDefault="00B27511" w:rsidP="00B27511">
      <w:pPr>
        <w:spacing w:after="0" w:line="240" w:lineRule="auto"/>
        <w:rPr>
          <w:rFonts w:cs="Arial"/>
        </w:rPr>
      </w:pPr>
      <w:r w:rsidRPr="00B27511">
        <w:rPr>
          <w:rFonts w:cs="Arial"/>
        </w:rPr>
        <w:t xml:space="preserve">Schrankbreite 160 cm = 1,40 </w:t>
      </w:r>
      <w:proofErr w:type="spellStart"/>
      <w:r w:rsidRPr="00B27511">
        <w:rPr>
          <w:rFonts w:cs="Arial"/>
        </w:rPr>
        <w:t>lfm</w:t>
      </w:r>
      <w:proofErr w:type="spellEnd"/>
      <w:r w:rsidRPr="00B27511">
        <w:rPr>
          <w:rFonts w:cs="Arial"/>
        </w:rPr>
        <w:t xml:space="preserve"> </w:t>
      </w:r>
      <w:proofErr w:type="spellStart"/>
      <w:r w:rsidRPr="00B27511">
        <w:rPr>
          <w:rFonts w:cs="Arial"/>
        </w:rPr>
        <w:t>Aktengut</w:t>
      </w:r>
      <w:proofErr w:type="spellEnd"/>
    </w:p>
    <w:p w14:paraId="78AEA0A5" w14:textId="77777777" w:rsidR="00B27511" w:rsidRDefault="00B27511" w:rsidP="0024340B">
      <w:pPr>
        <w:spacing w:after="0" w:line="240" w:lineRule="auto"/>
      </w:pPr>
    </w:p>
    <w:p w14:paraId="2002FF27" w14:textId="77777777" w:rsidR="00B52063" w:rsidRDefault="00B52063" w:rsidP="00232F54">
      <w:pPr>
        <w:spacing w:after="0" w:line="240" w:lineRule="auto"/>
      </w:pPr>
    </w:p>
    <w:p w14:paraId="2E034F3D" w14:textId="77777777" w:rsidR="00232F54" w:rsidRPr="00F44EA7" w:rsidRDefault="00492723" w:rsidP="00232F54">
      <w:pPr>
        <w:spacing w:after="0" w:line="240" w:lineRule="auto"/>
        <w:rPr>
          <w:b/>
          <w:bCs/>
        </w:rPr>
      </w:pPr>
      <w:r w:rsidRPr="00F44EA7">
        <w:rPr>
          <w:b/>
          <w:bCs/>
        </w:rPr>
        <w:t>VARIANTEN</w:t>
      </w:r>
    </w:p>
    <w:p w14:paraId="5003A95B" w14:textId="77777777" w:rsidR="00B52063" w:rsidRDefault="00B52063" w:rsidP="00232F54">
      <w:pPr>
        <w:spacing w:after="0" w:line="240" w:lineRule="auto"/>
      </w:pPr>
    </w:p>
    <w:p w14:paraId="3784EBDD" w14:textId="77777777" w:rsidR="00F5762B" w:rsidRDefault="00B52063" w:rsidP="00F5762B">
      <w:pPr>
        <w:spacing w:after="0" w:line="240" w:lineRule="auto"/>
      </w:pPr>
      <w:r>
        <w:t>Es sind unterschiedliche Frontvarianten in den beschriebenen Größen zur Verfügung zu stellen.</w:t>
      </w:r>
      <w:r w:rsidR="00F5762B">
        <w:t xml:space="preserve"> Es ist zwingend erforderlich, dass die Schränke immer die gleiche Tiefe besitzen, egal welche Frontvariante gewählt wird.</w:t>
      </w:r>
    </w:p>
    <w:p w14:paraId="01595508" w14:textId="77777777" w:rsidR="00232F54" w:rsidRDefault="00232F54" w:rsidP="00232F54">
      <w:pPr>
        <w:spacing w:after="0" w:line="240" w:lineRule="auto"/>
      </w:pPr>
    </w:p>
    <w:p w14:paraId="5B1FBBEB" w14:textId="77777777" w:rsidR="00232F54" w:rsidRDefault="00B52063" w:rsidP="00232F54">
      <w:pPr>
        <w:spacing w:after="0" w:line="240" w:lineRule="auto"/>
      </w:pPr>
      <w:r>
        <w:t>Variante 1: Regal (</w:t>
      </w:r>
      <w:r w:rsidR="00232F54">
        <w:t>offen</w:t>
      </w:r>
      <w:r>
        <w:t>)</w:t>
      </w:r>
    </w:p>
    <w:p w14:paraId="6B79000F" w14:textId="5E8DAB23" w:rsidR="00A73749" w:rsidRDefault="00A73749" w:rsidP="00A73749">
      <w:pPr>
        <w:spacing w:after="0" w:line="240" w:lineRule="auto"/>
      </w:pPr>
      <w:r>
        <w:t xml:space="preserve">Das Regal </w:t>
      </w:r>
      <w:r w:rsidR="003B5C6D" w:rsidRPr="00CC0EB3">
        <w:t xml:space="preserve">ist in </w:t>
      </w:r>
      <w:r w:rsidR="003B5C6D">
        <w:t>folgenden Höhen und Breiten verfügbar:</w:t>
      </w:r>
    </w:p>
    <w:p w14:paraId="0CEF6F88" w14:textId="42ADE859" w:rsidR="003B5C6D" w:rsidRDefault="003B5C6D" w:rsidP="003B5C6D">
      <w:pPr>
        <w:spacing w:after="0" w:line="240" w:lineRule="auto"/>
      </w:pPr>
      <w:r>
        <w:t>1OH – B: 40, 60, 80, 100, 120, 140, 160 cm und 180 cm</w:t>
      </w:r>
    </w:p>
    <w:p w14:paraId="58967A77" w14:textId="1066857A" w:rsidR="003B5C6D" w:rsidRDefault="003B5C6D" w:rsidP="003B5C6D">
      <w:pPr>
        <w:spacing w:after="0" w:line="240" w:lineRule="auto"/>
      </w:pPr>
      <w:r>
        <w:t>2OH – B: 40, 60, 80, 100, 120, 140, 160 cm und 180 cm</w:t>
      </w:r>
    </w:p>
    <w:p w14:paraId="67EEF515" w14:textId="77777777" w:rsidR="003B5C6D" w:rsidRDefault="003B5C6D" w:rsidP="003B5C6D">
      <w:pPr>
        <w:spacing w:after="0" w:line="240" w:lineRule="auto"/>
      </w:pPr>
      <w:r>
        <w:t xml:space="preserve">3OH – B: 40, 60, 80, 100, 120, 140, 160 cm und 180 cm </w:t>
      </w:r>
    </w:p>
    <w:p w14:paraId="2E728C34" w14:textId="6E320039" w:rsidR="003B5C6D" w:rsidRDefault="003B5C6D" w:rsidP="003B5C6D">
      <w:pPr>
        <w:spacing w:after="0" w:line="240" w:lineRule="auto"/>
      </w:pPr>
      <w:r>
        <w:t>4OH – B: 40, 60, 80, 100 und 120 cm</w:t>
      </w:r>
    </w:p>
    <w:p w14:paraId="7B79854C" w14:textId="77777777" w:rsidR="003B5C6D" w:rsidRDefault="003B5C6D" w:rsidP="003B5C6D">
      <w:pPr>
        <w:spacing w:after="0" w:line="240" w:lineRule="auto"/>
      </w:pPr>
      <w:r>
        <w:t>5OH – B: 80,100 und 120 cm</w:t>
      </w:r>
    </w:p>
    <w:p w14:paraId="7FFBAFB7" w14:textId="77777777" w:rsidR="003B5C6D" w:rsidRDefault="003B5C6D" w:rsidP="003B5C6D">
      <w:pPr>
        <w:spacing w:after="0" w:line="240" w:lineRule="auto"/>
      </w:pPr>
      <w:r>
        <w:t>6OH – B: 80,100 und 120 cm</w:t>
      </w:r>
    </w:p>
    <w:p w14:paraId="1C043504" w14:textId="2038013A" w:rsidR="00232F54" w:rsidRDefault="00232F54" w:rsidP="00A73749">
      <w:pPr>
        <w:spacing w:after="0" w:line="240" w:lineRule="auto"/>
      </w:pPr>
    </w:p>
    <w:p w14:paraId="68728DC7" w14:textId="77777777" w:rsidR="00232F54" w:rsidRDefault="00A73749" w:rsidP="00232F54">
      <w:pPr>
        <w:spacing w:after="0" w:line="240" w:lineRule="auto"/>
      </w:pPr>
      <w:r>
        <w:t>Variante 2</w:t>
      </w:r>
      <w:r w:rsidR="00232F54">
        <w:t>:</w:t>
      </w:r>
      <w:r>
        <w:t xml:space="preserve"> Flügeltüren</w:t>
      </w:r>
    </w:p>
    <w:p w14:paraId="0DB5F565" w14:textId="77777777" w:rsidR="00A73749" w:rsidRDefault="00A73749" w:rsidP="00A73749">
      <w:pPr>
        <w:spacing w:after="0" w:line="240" w:lineRule="auto"/>
      </w:pPr>
      <w:r>
        <w:t>Der Flügeltürenschrank ist in den Breiten 40, 60, 80, 100 und 120 cm und in den Höhen von 1 bis 6 OH verfügbar.</w:t>
      </w:r>
    </w:p>
    <w:p w14:paraId="1893DEF6" w14:textId="77777777" w:rsidR="00232F54" w:rsidRDefault="00232F54" w:rsidP="00232F54">
      <w:pPr>
        <w:spacing w:after="0" w:line="240" w:lineRule="auto"/>
      </w:pPr>
    </w:p>
    <w:p w14:paraId="7BDD50D7" w14:textId="77777777" w:rsidR="00232F54" w:rsidRDefault="00105804" w:rsidP="00232F54">
      <w:pPr>
        <w:spacing w:after="0" w:line="240" w:lineRule="auto"/>
      </w:pPr>
      <w:r>
        <w:t>Variante 3</w:t>
      </w:r>
      <w:r w:rsidR="00A73749">
        <w:t>: Schiebetüren</w:t>
      </w:r>
    </w:p>
    <w:p w14:paraId="6FE0DC94" w14:textId="77777777" w:rsidR="00A444A9" w:rsidRDefault="00A73749" w:rsidP="00A444A9">
      <w:pPr>
        <w:spacing w:after="0" w:line="240" w:lineRule="auto"/>
      </w:pPr>
      <w:r>
        <w:t xml:space="preserve">Der Schiebetürenschrank </w:t>
      </w:r>
      <w:r w:rsidR="00A444A9" w:rsidRPr="00CC0EB3">
        <w:t xml:space="preserve">ist in </w:t>
      </w:r>
      <w:r w:rsidR="00A444A9">
        <w:t>folgenden Höhen und Breiten verfügbar:</w:t>
      </w:r>
    </w:p>
    <w:p w14:paraId="781EE986" w14:textId="77777777" w:rsidR="007256BE" w:rsidRDefault="00A444A9" w:rsidP="00A444A9">
      <w:pPr>
        <w:spacing w:after="0" w:line="240" w:lineRule="auto"/>
      </w:pPr>
      <w:r>
        <w:t>1OH – B: 80, 100, 120, 140</w:t>
      </w:r>
      <w:r w:rsidR="007256BE">
        <w:t>, 160 und 180 cm</w:t>
      </w:r>
    </w:p>
    <w:p w14:paraId="3F799F15" w14:textId="5C02F286" w:rsidR="00A444A9" w:rsidRDefault="00A444A9" w:rsidP="00A444A9">
      <w:pPr>
        <w:spacing w:after="0" w:line="240" w:lineRule="auto"/>
      </w:pPr>
      <w:r>
        <w:t>2OH – B: 80, 100, 120, 140, 160 und 180 cm</w:t>
      </w:r>
    </w:p>
    <w:p w14:paraId="37D8C8C3" w14:textId="77777777" w:rsidR="00A444A9" w:rsidRDefault="00A444A9" w:rsidP="00A444A9">
      <w:pPr>
        <w:spacing w:after="0" w:line="240" w:lineRule="auto"/>
      </w:pPr>
      <w:r>
        <w:t>3OH – B: 80, 100, 120, 140, 160 und 180 cm</w:t>
      </w:r>
    </w:p>
    <w:p w14:paraId="129ABC68" w14:textId="0677B041" w:rsidR="00A444A9" w:rsidRDefault="00A444A9" w:rsidP="00A444A9">
      <w:pPr>
        <w:spacing w:after="0" w:line="240" w:lineRule="auto"/>
      </w:pPr>
      <w:r>
        <w:t>4OH – B:</w:t>
      </w:r>
      <w:r w:rsidR="007256BE">
        <w:t xml:space="preserve"> </w:t>
      </w:r>
      <w:r>
        <w:t>120 cm</w:t>
      </w:r>
    </w:p>
    <w:p w14:paraId="665005A9" w14:textId="77777777" w:rsidR="00A444A9" w:rsidRDefault="00A444A9" w:rsidP="00A444A9">
      <w:pPr>
        <w:spacing w:after="0" w:line="240" w:lineRule="auto"/>
      </w:pPr>
    </w:p>
    <w:p w14:paraId="60D3A41F" w14:textId="4B6F22BF" w:rsidR="00232F54" w:rsidRDefault="00105804" w:rsidP="00232F54">
      <w:pPr>
        <w:spacing w:after="0" w:line="240" w:lineRule="auto"/>
      </w:pPr>
      <w:r>
        <w:t>Variante 4</w:t>
      </w:r>
      <w:r w:rsidR="00D12BB4">
        <w:t>: Querroll</w:t>
      </w:r>
      <w:r w:rsidR="00A53CB3">
        <w:t>l</w:t>
      </w:r>
      <w:r w:rsidR="00D12BB4">
        <w:t>aden</w:t>
      </w:r>
    </w:p>
    <w:p w14:paraId="306DC59A" w14:textId="5512C07B" w:rsidR="004C0E42" w:rsidRDefault="00D12BB4" w:rsidP="00D12BB4">
      <w:pPr>
        <w:spacing w:after="0" w:line="240" w:lineRule="auto"/>
      </w:pPr>
      <w:r w:rsidRPr="00CC0EB3">
        <w:t>Der Querroll</w:t>
      </w:r>
      <w:r w:rsidR="00A53CB3">
        <w:t>l</w:t>
      </w:r>
      <w:r w:rsidRPr="00CC0EB3">
        <w:t xml:space="preserve">adenschrank ist in </w:t>
      </w:r>
      <w:r w:rsidR="00BA4635">
        <w:t xml:space="preserve">folgenden Höhen und Breiten </w:t>
      </w:r>
      <w:r w:rsidR="003B5C6D">
        <w:t>verfügbar</w:t>
      </w:r>
      <w:r w:rsidR="00BA4635">
        <w:t>:</w:t>
      </w:r>
    </w:p>
    <w:p w14:paraId="071A2C89" w14:textId="5B3211A0" w:rsidR="00BA4635" w:rsidRDefault="00BA4635" w:rsidP="00D12BB4">
      <w:pPr>
        <w:spacing w:after="0" w:line="240" w:lineRule="auto"/>
      </w:pPr>
      <w:r>
        <w:t>1OH – B: 80, 100, 120, 140 und 160 cm</w:t>
      </w:r>
    </w:p>
    <w:p w14:paraId="2ADAFD5E" w14:textId="5A3D6877" w:rsidR="00BA4635" w:rsidRDefault="00BA4635" w:rsidP="00D12BB4">
      <w:pPr>
        <w:spacing w:after="0" w:line="240" w:lineRule="auto"/>
      </w:pPr>
      <w:r>
        <w:t>2OH – B: 80, 100, 120, 140, 160 und 180 cm</w:t>
      </w:r>
    </w:p>
    <w:p w14:paraId="00DD8203" w14:textId="68BF8198" w:rsidR="00BA4635" w:rsidRDefault="00BA4635" w:rsidP="00D12BB4">
      <w:pPr>
        <w:spacing w:after="0" w:line="240" w:lineRule="auto"/>
      </w:pPr>
      <w:r>
        <w:t>3OH – B: 80, 100, 120, 140, 160 und 180 cm</w:t>
      </w:r>
    </w:p>
    <w:p w14:paraId="15DB8B53" w14:textId="64609614" w:rsidR="00BA4635" w:rsidRDefault="00BA4635" w:rsidP="00D12BB4">
      <w:pPr>
        <w:spacing w:after="0" w:line="240" w:lineRule="auto"/>
      </w:pPr>
      <w:r>
        <w:t>4OH – B: 80,100 und 120 cm</w:t>
      </w:r>
    </w:p>
    <w:p w14:paraId="186E1F80" w14:textId="77777777" w:rsidR="00BA4635" w:rsidRDefault="00BA4635" w:rsidP="00BA4635">
      <w:pPr>
        <w:spacing w:after="0" w:line="240" w:lineRule="auto"/>
      </w:pPr>
      <w:r>
        <w:t>5OH – B: 80,100 und 120 cm</w:t>
      </w:r>
    </w:p>
    <w:p w14:paraId="77B9C8A6" w14:textId="2E9FBCB9" w:rsidR="00BA4635" w:rsidRDefault="00BA4635" w:rsidP="00D12BB4">
      <w:pPr>
        <w:spacing w:after="0" w:line="240" w:lineRule="auto"/>
      </w:pPr>
      <w:r>
        <w:t>6</w:t>
      </w:r>
      <w:r w:rsidR="00D74ACB">
        <w:t>OH – B: 80</w:t>
      </w:r>
      <w:r w:rsidR="00F401EC">
        <w:t xml:space="preserve"> und </w:t>
      </w:r>
      <w:r w:rsidR="00D74ACB">
        <w:t xml:space="preserve">100 </w:t>
      </w:r>
      <w:r w:rsidR="00F401EC">
        <w:t>cm</w:t>
      </w:r>
    </w:p>
    <w:p w14:paraId="7E428081" w14:textId="77777777" w:rsidR="004C0E42" w:rsidRDefault="004C0E42" w:rsidP="00D12BB4">
      <w:pPr>
        <w:spacing w:after="0" w:line="240" w:lineRule="auto"/>
      </w:pPr>
    </w:p>
    <w:p w14:paraId="5848D3B7" w14:textId="77777777" w:rsidR="00232F54" w:rsidRDefault="00105804" w:rsidP="00232F54">
      <w:pPr>
        <w:spacing w:after="0" w:line="240" w:lineRule="auto"/>
      </w:pPr>
      <w:r>
        <w:t>Variante 5</w:t>
      </w:r>
      <w:r w:rsidR="00D12BB4">
        <w:t xml:space="preserve">: </w:t>
      </w:r>
      <w:proofErr w:type="spellStart"/>
      <w:r w:rsidR="00D12BB4">
        <w:t>Hängeregistraturschrank</w:t>
      </w:r>
      <w:proofErr w:type="spellEnd"/>
    </w:p>
    <w:p w14:paraId="7CEF013F" w14:textId="77777777" w:rsidR="00D12BB4" w:rsidRDefault="00D12BB4" w:rsidP="00232F54">
      <w:pPr>
        <w:spacing w:after="0" w:line="240" w:lineRule="auto"/>
      </w:pPr>
      <w:r>
        <w:t xml:space="preserve">Der </w:t>
      </w:r>
      <w:proofErr w:type="spellStart"/>
      <w:r>
        <w:t>Registraturschrank</w:t>
      </w:r>
      <w:proofErr w:type="spellEnd"/>
      <w:r>
        <w:t xml:space="preserve"> ist in der Breite von 80 cm und in der Höhe von 2 bis 4 OH verfügbar.</w:t>
      </w:r>
    </w:p>
    <w:p w14:paraId="780FD20F" w14:textId="77777777" w:rsidR="00232F54" w:rsidRDefault="00232F54" w:rsidP="00232F54">
      <w:pPr>
        <w:spacing w:after="0" w:line="240" w:lineRule="auto"/>
      </w:pPr>
    </w:p>
    <w:p w14:paraId="2742B4AB" w14:textId="2C1B577C" w:rsidR="00232F54" w:rsidRDefault="00232F54" w:rsidP="00232F54">
      <w:pPr>
        <w:spacing w:after="0" w:line="240" w:lineRule="auto"/>
      </w:pPr>
    </w:p>
    <w:p w14:paraId="2FF7FA3A" w14:textId="77777777" w:rsidR="00BC632F" w:rsidRPr="00CC0EB3" w:rsidRDefault="00BC632F" w:rsidP="00232F54">
      <w:pPr>
        <w:spacing w:after="0" w:line="240" w:lineRule="auto"/>
      </w:pPr>
    </w:p>
    <w:p w14:paraId="4519D0EC" w14:textId="77777777" w:rsidR="00232F54" w:rsidRPr="00CC0EB3" w:rsidRDefault="00232F54" w:rsidP="00232F54">
      <w:pPr>
        <w:spacing w:after="0" w:line="240" w:lineRule="auto"/>
      </w:pPr>
    </w:p>
    <w:p w14:paraId="0A70CE8C" w14:textId="77777777" w:rsidR="00232F54" w:rsidRPr="00F44EA7" w:rsidRDefault="00492723" w:rsidP="00232F54">
      <w:pPr>
        <w:spacing w:after="0" w:line="240" w:lineRule="auto"/>
        <w:rPr>
          <w:b/>
          <w:bCs/>
        </w:rPr>
      </w:pPr>
      <w:r w:rsidRPr="00F44EA7">
        <w:rPr>
          <w:b/>
          <w:bCs/>
        </w:rPr>
        <w:t>MINDESTANFORDERUNGEN AN DAS MATERIAL</w:t>
      </w:r>
    </w:p>
    <w:p w14:paraId="24B0780D" w14:textId="77777777" w:rsidR="00232F54" w:rsidRPr="00CC0EB3" w:rsidRDefault="00232F54" w:rsidP="00232F54">
      <w:pPr>
        <w:spacing w:after="0" w:line="240" w:lineRule="auto"/>
      </w:pPr>
    </w:p>
    <w:p w14:paraId="20FA3E20" w14:textId="1ECE3270" w:rsidR="00492723" w:rsidRDefault="00492723" w:rsidP="00492723">
      <w:pPr>
        <w:spacing w:after="0"/>
      </w:pPr>
      <w:r>
        <w:t>Beschichtete Holzwerkstoffe gemäß DIN EN 14322 mit verdichteter Oberfläche sind vorzusehen. Alle Plattenmaterialien müssen mindestens die Emissionsklasse E1</w:t>
      </w:r>
      <w:r w:rsidR="0064126A">
        <w:t>E05</w:t>
      </w:r>
      <w:r>
        <w:t xml:space="preserve"> besitzen. </w:t>
      </w:r>
      <w:r w:rsidR="00322242">
        <w:rPr>
          <w:rFonts w:cs="Arial"/>
        </w:rPr>
        <w:t>Ringsum sind alle Plattenwerkstoffe mit einer 2 mm PP-Kante (Polypropylen) zu versehen.</w:t>
      </w:r>
    </w:p>
    <w:p w14:paraId="3B2E1C54" w14:textId="77777777" w:rsidR="00C85243" w:rsidRPr="00CC0EB3" w:rsidRDefault="00C85243" w:rsidP="00232F54">
      <w:pPr>
        <w:spacing w:after="0" w:line="240" w:lineRule="auto"/>
      </w:pPr>
    </w:p>
    <w:p w14:paraId="7301A006" w14:textId="77777777" w:rsidR="00F5762B" w:rsidRPr="00CC0EB3" w:rsidRDefault="00232F54" w:rsidP="00232F54">
      <w:pPr>
        <w:spacing w:after="0" w:line="240" w:lineRule="auto"/>
      </w:pPr>
      <w:r w:rsidRPr="00CC0EB3">
        <w:t>Oberboden:</w:t>
      </w:r>
    </w:p>
    <w:p w14:paraId="2064FA65" w14:textId="77777777" w:rsidR="00232F54" w:rsidRPr="00CC0EB3" w:rsidRDefault="00232F54" w:rsidP="00232F54">
      <w:pPr>
        <w:spacing w:after="0" w:line="240" w:lineRule="auto"/>
      </w:pPr>
      <w:r w:rsidRPr="00CC0EB3">
        <w:t>19 mm 3-Schichten Feinspanplatte</w:t>
      </w:r>
    </w:p>
    <w:p w14:paraId="5CE6C40A" w14:textId="77777777" w:rsidR="00F5762B" w:rsidRPr="00CC0EB3" w:rsidRDefault="00F5762B" w:rsidP="00232F54">
      <w:pPr>
        <w:spacing w:after="0" w:line="240" w:lineRule="auto"/>
      </w:pPr>
    </w:p>
    <w:p w14:paraId="1BFB9B30" w14:textId="77777777" w:rsidR="00F5762B" w:rsidRPr="00CC0EB3" w:rsidRDefault="00232F54" w:rsidP="00232F54">
      <w:pPr>
        <w:spacing w:after="0" w:line="240" w:lineRule="auto"/>
      </w:pPr>
      <w:r w:rsidRPr="00CC0EB3">
        <w:t>Seiten:</w:t>
      </w:r>
    </w:p>
    <w:p w14:paraId="1E7D34F7" w14:textId="77777777" w:rsidR="00232F54" w:rsidRPr="00CC0EB3" w:rsidRDefault="00232F54" w:rsidP="00232F54">
      <w:pPr>
        <w:spacing w:after="0" w:line="240" w:lineRule="auto"/>
      </w:pPr>
      <w:r w:rsidRPr="00CC0EB3">
        <w:t>19 mm 3-Schichten Feinspanplatte</w:t>
      </w:r>
    </w:p>
    <w:p w14:paraId="4465A7DF" w14:textId="77777777" w:rsidR="00F5762B" w:rsidRPr="00CC0EB3" w:rsidRDefault="00F5762B" w:rsidP="00232F54">
      <w:pPr>
        <w:spacing w:after="0" w:line="240" w:lineRule="auto"/>
      </w:pPr>
    </w:p>
    <w:p w14:paraId="0AE5DC13" w14:textId="77777777" w:rsidR="00F5762B" w:rsidRPr="00CC0EB3" w:rsidRDefault="00F5762B" w:rsidP="00232F54">
      <w:pPr>
        <w:spacing w:after="0" w:line="240" w:lineRule="auto"/>
      </w:pPr>
      <w:r w:rsidRPr="00CC0EB3">
        <w:t>Unterboden:</w:t>
      </w:r>
    </w:p>
    <w:p w14:paraId="2F387203" w14:textId="77777777" w:rsidR="00232F54" w:rsidRPr="00CC0EB3" w:rsidRDefault="00232F54" w:rsidP="00232F54">
      <w:pPr>
        <w:spacing w:after="0" w:line="240" w:lineRule="auto"/>
      </w:pPr>
      <w:r w:rsidRPr="00CC0EB3">
        <w:t>19 mm 3-Schichten Feinspanplatte</w:t>
      </w:r>
    </w:p>
    <w:p w14:paraId="237A9DE8" w14:textId="77777777" w:rsidR="00F5762B" w:rsidRPr="00CC0EB3" w:rsidRDefault="00F5762B" w:rsidP="00232F54">
      <w:pPr>
        <w:spacing w:after="0" w:line="240" w:lineRule="auto"/>
      </w:pPr>
    </w:p>
    <w:p w14:paraId="32088554" w14:textId="77777777" w:rsidR="00F5762B" w:rsidRPr="00CC0EB3" w:rsidRDefault="00232F54" w:rsidP="00232F54">
      <w:pPr>
        <w:spacing w:after="0" w:line="240" w:lineRule="auto"/>
      </w:pPr>
      <w:r w:rsidRPr="00CC0EB3">
        <w:t>Rückwand:</w:t>
      </w:r>
    </w:p>
    <w:p w14:paraId="0BEFBC43" w14:textId="77777777" w:rsidR="00232F54" w:rsidRPr="00CC0EB3" w:rsidRDefault="00232F54" w:rsidP="00232F54">
      <w:pPr>
        <w:spacing w:after="0" w:line="240" w:lineRule="auto"/>
      </w:pPr>
      <w:r w:rsidRPr="00CC0EB3">
        <w:t>16 mm 3-Schichten Feinspanplatte (als Sichtrückwand ausgebildet)</w:t>
      </w:r>
    </w:p>
    <w:p w14:paraId="07161A87" w14:textId="77777777" w:rsidR="00F5762B" w:rsidRPr="00CC0EB3" w:rsidRDefault="00F5762B" w:rsidP="00232F54">
      <w:pPr>
        <w:spacing w:after="0" w:line="240" w:lineRule="auto"/>
      </w:pPr>
    </w:p>
    <w:p w14:paraId="76046BC1" w14:textId="77777777" w:rsidR="00F5762B" w:rsidRPr="00CC0EB3" w:rsidRDefault="00F5762B" w:rsidP="00232F54">
      <w:pPr>
        <w:spacing w:after="0" w:line="240" w:lineRule="auto"/>
      </w:pPr>
      <w:r w:rsidRPr="00CC0EB3">
        <w:t>Jalousie:</w:t>
      </w:r>
    </w:p>
    <w:p w14:paraId="22A6CC97" w14:textId="77777777" w:rsidR="00232F54" w:rsidRPr="00CC0EB3" w:rsidRDefault="00F5762B" w:rsidP="00232F54">
      <w:pPr>
        <w:spacing w:after="0" w:line="240" w:lineRule="auto"/>
      </w:pPr>
      <w:r w:rsidRPr="00CC0EB3">
        <w:t>1</w:t>
      </w:r>
      <w:r w:rsidR="00232F54" w:rsidRPr="00CC0EB3">
        <w:t>2 mm Polypropylen-Profile</w:t>
      </w:r>
    </w:p>
    <w:p w14:paraId="740391E5" w14:textId="77777777" w:rsidR="00F5762B" w:rsidRPr="00CC0EB3" w:rsidRDefault="00F5762B" w:rsidP="00232F54">
      <w:pPr>
        <w:spacing w:after="0" w:line="240" w:lineRule="auto"/>
      </w:pPr>
    </w:p>
    <w:p w14:paraId="4801049D" w14:textId="77777777" w:rsidR="00F5762B" w:rsidRDefault="00F5762B" w:rsidP="00232F54">
      <w:pPr>
        <w:spacing w:after="0" w:line="240" w:lineRule="auto"/>
      </w:pPr>
      <w:r>
        <w:t>Flügeltüren:</w:t>
      </w:r>
    </w:p>
    <w:p w14:paraId="6A1ACFC7" w14:textId="77777777" w:rsidR="00232F54" w:rsidRDefault="00232F54" w:rsidP="00232F54">
      <w:pPr>
        <w:spacing w:after="0" w:line="240" w:lineRule="auto"/>
      </w:pPr>
      <w:r>
        <w:t>19 mm 3-Schichten Feinspanplatte</w:t>
      </w:r>
    </w:p>
    <w:p w14:paraId="21A1EFD8" w14:textId="77777777" w:rsidR="00F5762B" w:rsidRDefault="00F5762B" w:rsidP="00232F54">
      <w:pPr>
        <w:spacing w:after="0" w:line="240" w:lineRule="auto"/>
      </w:pPr>
    </w:p>
    <w:p w14:paraId="5C7AF02F" w14:textId="77777777" w:rsidR="00F5762B" w:rsidRDefault="00232F54" w:rsidP="00232F54">
      <w:pPr>
        <w:spacing w:after="0" w:line="240" w:lineRule="auto"/>
      </w:pPr>
      <w:r>
        <w:t>Schiebetür</w:t>
      </w:r>
      <w:r w:rsidR="00F5762B">
        <w:t>en:</w:t>
      </w:r>
    </w:p>
    <w:p w14:paraId="735D162F" w14:textId="77777777" w:rsidR="00F5762B" w:rsidRDefault="00232F54" w:rsidP="00232F54">
      <w:pPr>
        <w:spacing w:after="0" w:line="240" w:lineRule="auto"/>
      </w:pPr>
      <w:r>
        <w:t>1</w:t>
      </w:r>
      <w:r w:rsidR="00F5762B">
        <w:t>6 mm 3-Schichten Feinspanplatte</w:t>
      </w:r>
    </w:p>
    <w:p w14:paraId="5529047B" w14:textId="77777777" w:rsidR="00F5762B" w:rsidRDefault="00F5762B" w:rsidP="00232F54">
      <w:pPr>
        <w:spacing w:after="0" w:line="240" w:lineRule="auto"/>
      </w:pPr>
    </w:p>
    <w:p w14:paraId="219DC2D2" w14:textId="77777777" w:rsidR="00F5762B" w:rsidRDefault="00F5762B" w:rsidP="00232F54">
      <w:pPr>
        <w:spacing w:after="0" w:line="240" w:lineRule="auto"/>
      </w:pPr>
      <w:r>
        <w:t>Schubladenfronten:</w:t>
      </w:r>
    </w:p>
    <w:p w14:paraId="3C47A77D" w14:textId="77777777" w:rsidR="00232F54" w:rsidRDefault="00232F54" w:rsidP="00232F54">
      <w:pPr>
        <w:spacing w:after="0" w:line="240" w:lineRule="auto"/>
      </w:pPr>
      <w:r>
        <w:t>19 mm 3-Schichten Feinspanplatte</w:t>
      </w:r>
    </w:p>
    <w:p w14:paraId="23F13EE7" w14:textId="77777777" w:rsidR="00F5762B" w:rsidRDefault="00F5762B" w:rsidP="00232F54">
      <w:pPr>
        <w:spacing w:after="0" w:line="240" w:lineRule="auto"/>
      </w:pPr>
    </w:p>
    <w:p w14:paraId="7906EB3F" w14:textId="77777777" w:rsidR="00F5762B" w:rsidRDefault="00F5762B" w:rsidP="00232F54">
      <w:pPr>
        <w:spacing w:after="0" w:line="240" w:lineRule="auto"/>
      </w:pPr>
      <w:r>
        <w:t>Standelement:</w:t>
      </w:r>
    </w:p>
    <w:p w14:paraId="197BCD18" w14:textId="77777777" w:rsidR="00232F54" w:rsidRDefault="00F5762B" w:rsidP="00232F54">
      <w:pPr>
        <w:spacing w:after="0" w:line="240" w:lineRule="auto"/>
      </w:pPr>
      <w:r>
        <w:t xml:space="preserve">10 cm Systemsockel, 4 cm Standardsockel, </w:t>
      </w:r>
      <w:r w:rsidR="00232F54">
        <w:t xml:space="preserve">Untergestell oder </w:t>
      </w:r>
      <w:proofErr w:type="spellStart"/>
      <w:r w:rsidR="00232F54">
        <w:t>Verstellgleiter</w:t>
      </w:r>
      <w:proofErr w:type="spellEnd"/>
    </w:p>
    <w:p w14:paraId="3D77D947" w14:textId="77777777" w:rsidR="00F5762B" w:rsidRDefault="00F5762B" w:rsidP="00232F54">
      <w:pPr>
        <w:spacing w:after="0" w:line="240" w:lineRule="auto"/>
      </w:pPr>
    </w:p>
    <w:p w14:paraId="39D73E2D" w14:textId="77777777" w:rsidR="00F5762B" w:rsidRDefault="00F5762B" w:rsidP="00232F54">
      <w:pPr>
        <w:spacing w:after="0" w:line="240" w:lineRule="auto"/>
      </w:pPr>
    </w:p>
    <w:p w14:paraId="117925D5" w14:textId="77777777" w:rsidR="00F5762B" w:rsidRPr="00F44EA7" w:rsidRDefault="00BA5795" w:rsidP="00F5762B">
      <w:pPr>
        <w:spacing w:after="0" w:line="240" w:lineRule="auto"/>
        <w:rPr>
          <w:b/>
          <w:bCs/>
        </w:rPr>
      </w:pPr>
      <w:r w:rsidRPr="00F44EA7">
        <w:rPr>
          <w:b/>
          <w:bCs/>
        </w:rPr>
        <w:t>AUSSTATTUNG</w:t>
      </w:r>
    </w:p>
    <w:p w14:paraId="6FAD1BEA" w14:textId="77777777" w:rsidR="00F5762B" w:rsidRDefault="00F5762B" w:rsidP="00F5762B">
      <w:pPr>
        <w:spacing w:after="0" w:line="240" w:lineRule="auto"/>
      </w:pPr>
    </w:p>
    <w:p w14:paraId="5F14E168" w14:textId="77777777" w:rsidR="00CC0EB3" w:rsidRDefault="00F5762B" w:rsidP="00F5762B">
      <w:pPr>
        <w:spacing w:after="0" w:line="240" w:lineRule="auto"/>
      </w:pPr>
      <w:r>
        <w:t>Grundsätzlich sind alle Schränke mit einem Zentralverschluss versehen. Das Schloss soll mit einem Wechselzylinder ausgeführt sein. Es muss ein Schließkreis mit 500 verschiedenen Schließungen eingesetzt werden können</w:t>
      </w:r>
      <w:r w:rsidR="00CC0EB3">
        <w:t>, das general-schließfähig ist.</w:t>
      </w:r>
    </w:p>
    <w:p w14:paraId="3F18474C" w14:textId="77777777" w:rsidR="00CC0EB3" w:rsidRDefault="00CC0EB3" w:rsidP="00F5762B">
      <w:pPr>
        <w:spacing w:after="0" w:line="240" w:lineRule="auto"/>
      </w:pPr>
    </w:p>
    <w:p w14:paraId="2173F365" w14:textId="0194E117" w:rsidR="00F5762B" w:rsidRPr="00CC0EB3" w:rsidRDefault="00F5762B" w:rsidP="00F5762B">
      <w:pPr>
        <w:spacing w:after="0" w:line="240" w:lineRule="auto"/>
      </w:pPr>
      <w:r w:rsidRPr="00CC0EB3">
        <w:t>Grundsätzlich sind alle Querroll</w:t>
      </w:r>
      <w:r w:rsidR="00A53CB3">
        <w:t>l</w:t>
      </w:r>
      <w:r w:rsidRPr="00CC0EB3">
        <w:t>aden-Schränke mit einem 2-Punkt-Schubstangen-Zentralverschluss (in Ober- und Unterboden schließend) zu versehen. Hakenriegelschlösser sind nicht zugelassen.</w:t>
      </w:r>
    </w:p>
    <w:p w14:paraId="784D39C9" w14:textId="77777777" w:rsidR="00F5762B" w:rsidRDefault="00F5762B" w:rsidP="00F5762B">
      <w:pPr>
        <w:spacing w:after="0" w:line="240" w:lineRule="auto"/>
      </w:pPr>
    </w:p>
    <w:p w14:paraId="45AEDAE4" w14:textId="418ED656" w:rsidR="00CC0EB3" w:rsidRDefault="00F5762B" w:rsidP="00F5762B">
      <w:pPr>
        <w:spacing w:after="0" w:line="240" w:lineRule="auto"/>
      </w:pPr>
      <w:r>
        <w:t xml:space="preserve">Die Vorderstücke der </w:t>
      </w:r>
      <w:proofErr w:type="spellStart"/>
      <w:r>
        <w:t>Registraturschränke</w:t>
      </w:r>
      <w:proofErr w:type="spellEnd"/>
      <w:r>
        <w:t>, sowie die Flügeltüren sind mit Griffen, wahlweise mit Bügelgriff, Winkelgriff</w:t>
      </w:r>
      <w:r w:rsidR="00BC632F">
        <w:t>, Muldengriff,</w:t>
      </w:r>
      <w:r w:rsidR="00CC0EB3">
        <w:t xml:space="preserve"> Griffleiste </w:t>
      </w:r>
      <w:r w:rsidR="00BC632F">
        <w:t xml:space="preserve">oder Dreholive bzw. Möbelgriff </w:t>
      </w:r>
      <w:r w:rsidR="00CC0EB3">
        <w:t>ausgestattet.</w:t>
      </w:r>
    </w:p>
    <w:p w14:paraId="601034DE" w14:textId="77777777" w:rsidR="00F5762B" w:rsidRDefault="00F5762B" w:rsidP="00F5762B">
      <w:pPr>
        <w:spacing w:after="0" w:line="240" w:lineRule="auto"/>
      </w:pPr>
      <w:r>
        <w:lastRenderedPageBreak/>
        <w:t>Querrolladen- und Schiebetürenschrank erhalten eine ergonomisch geformte, durchgehende Griffleiste aus Aluminium.</w:t>
      </w:r>
    </w:p>
    <w:p w14:paraId="68C912E5" w14:textId="77777777" w:rsidR="00F5762B" w:rsidRDefault="00F5762B" w:rsidP="00F5762B">
      <w:pPr>
        <w:spacing w:after="0" w:line="240" w:lineRule="auto"/>
      </w:pPr>
    </w:p>
    <w:p w14:paraId="04E6CAC3" w14:textId="77777777" w:rsidR="00F5762B" w:rsidRDefault="00F5762B" w:rsidP="00F5762B">
      <w:pPr>
        <w:spacing w:after="0" w:line="240" w:lineRule="auto"/>
      </w:pPr>
      <w:r>
        <w:t>Für die Führung der Flügeltüren werden sogenannte flach eingelassene Scharniere mit einem Öffnungswinkel von 110 Grad und integrierter Dämpfung verwendet. Flügeltüren ohne Dämpfung sind nicht zugelassen. Die Scharniere sind frontal nicht sichtbar, damit bei der Kombination unterschiedlicher Schrankhöhen kein störendes Designmoment entsteht.</w:t>
      </w:r>
    </w:p>
    <w:p w14:paraId="24FD6013" w14:textId="77777777" w:rsidR="00F5762B" w:rsidRDefault="00F5762B" w:rsidP="00F5762B">
      <w:pPr>
        <w:spacing w:after="0" w:line="240" w:lineRule="auto"/>
      </w:pPr>
    </w:p>
    <w:p w14:paraId="275B8C73" w14:textId="77777777" w:rsidR="00F5762B" w:rsidRDefault="00F5762B" w:rsidP="00F5762B">
      <w:pPr>
        <w:spacing w:after="0" w:line="240" w:lineRule="auto"/>
      </w:pPr>
      <w:r>
        <w:t>Die Schränke sind serienmäßig mit einer Sichtrückwand ausgestattet.</w:t>
      </w:r>
    </w:p>
    <w:p w14:paraId="7E27DF8E" w14:textId="77777777" w:rsidR="00F5762B" w:rsidRDefault="00F5762B" w:rsidP="00F5762B">
      <w:pPr>
        <w:spacing w:after="0" w:line="240" w:lineRule="auto"/>
      </w:pPr>
    </w:p>
    <w:p w14:paraId="5AB84B3D" w14:textId="77777777" w:rsidR="00F5762B" w:rsidRDefault="00F5762B" w:rsidP="00F5762B">
      <w:pPr>
        <w:spacing w:after="0" w:line="240" w:lineRule="auto"/>
      </w:pPr>
      <w:r>
        <w:t>Alle Fronten sowie Rückwände können zur Reduktion des Lärmpegels im Büroumfeld auch akustisch wirksam ausgeführt werden. Die Wirksamkeit der akustischen Maßnahmen ist durch entsprechende Zertifikate nachzuweisen.</w:t>
      </w:r>
    </w:p>
    <w:p w14:paraId="6B2B385A" w14:textId="77777777" w:rsidR="00F5762B" w:rsidRDefault="00F5762B" w:rsidP="00F5762B">
      <w:pPr>
        <w:spacing w:after="0" w:line="240" w:lineRule="auto"/>
      </w:pPr>
    </w:p>
    <w:p w14:paraId="741DC2B0" w14:textId="77777777" w:rsidR="00F5762B" w:rsidRDefault="00F5762B" w:rsidP="00F5762B">
      <w:pPr>
        <w:spacing w:after="0" w:line="240" w:lineRule="auto"/>
      </w:pPr>
    </w:p>
    <w:p w14:paraId="34C2CCA7" w14:textId="77777777" w:rsidR="00F5762B" w:rsidRPr="00F44EA7" w:rsidRDefault="00BA5795" w:rsidP="00F5762B">
      <w:pPr>
        <w:spacing w:after="0" w:line="240" w:lineRule="auto"/>
        <w:rPr>
          <w:b/>
          <w:bCs/>
        </w:rPr>
      </w:pPr>
      <w:r w:rsidRPr="00F44EA7">
        <w:rPr>
          <w:b/>
          <w:bCs/>
        </w:rPr>
        <w:t>INNENEINRICHTUNG</w:t>
      </w:r>
    </w:p>
    <w:p w14:paraId="3032001B" w14:textId="77777777" w:rsidR="00F5762B" w:rsidRPr="00CC0EB3" w:rsidRDefault="00F5762B" w:rsidP="00F5762B">
      <w:pPr>
        <w:spacing w:after="0" w:line="240" w:lineRule="auto"/>
      </w:pPr>
    </w:p>
    <w:p w14:paraId="093AD2B2" w14:textId="77777777" w:rsidR="00F5762B" w:rsidRPr="00CC0EB3" w:rsidRDefault="00F5762B" w:rsidP="00F5762B">
      <w:pPr>
        <w:spacing w:after="0" w:line="240" w:lineRule="auto"/>
      </w:pPr>
      <w:r w:rsidRPr="00CC0EB3">
        <w:t>Die Schrankseiten sind mit einer senkrechten Lochrasterbohrung mit 25 mm Abstand auszustatten.</w:t>
      </w:r>
    </w:p>
    <w:p w14:paraId="30B1A3B2" w14:textId="77777777" w:rsidR="00F5762B" w:rsidRDefault="00F5762B" w:rsidP="00F5762B">
      <w:pPr>
        <w:spacing w:after="0" w:line="240" w:lineRule="auto"/>
      </w:pPr>
    </w:p>
    <w:p w14:paraId="29E1C3E0" w14:textId="77777777" w:rsidR="00F5762B" w:rsidRDefault="00F5762B" w:rsidP="00F5762B">
      <w:pPr>
        <w:spacing w:after="0" w:line="240" w:lineRule="auto"/>
      </w:pPr>
      <w:r>
        <w:t xml:space="preserve">Für die bedarfsgerechte Schrankeinrichtung stehen Fachböden, Fachböden mit Kleiderstange, Profilschienen (für lateral hängende Aufbewahrung), Hängerahmenauszüge, Schubladen und </w:t>
      </w:r>
      <w:proofErr w:type="spellStart"/>
      <w:r>
        <w:t>Kleingefache</w:t>
      </w:r>
      <w:proofErr w:type="spellEnd"/>
      <w:r>
        <w:t xml:space="preserve"> zur Verfügung.</w:t>
      </w:r>
    </w:p>
    <w:p w14:paraId="5524248B" w14:textId="77777777" w:rsidR="00F5762B" w:rsidRDefault="00F5762B" w:rsidP="00F5762B">
      <w:pPr>
        <w:spacing w:after="0" w:line="240" w:lineRule="auto"/>
      </w:pPr>
    </w:p>
    <w:p w14:paraId="669ABCDD" w14:textId="77777777" w:rsidR="00F5762B" w:rsidRDefault="00F5762B" w:rsidP="00F5762B">
      <w:pPr>
        <w:spacing w:after="0" w:line="240" w:lineRule="auto"/>
      </w:pPr>
      <w:r>
        <w:t>Die Schränke sind serienmäßig mit Stahlfachböden in schwarz auszustatten. Op</w:t>
      </w:r>
      <w:r w:rsidR="00492723">
        <w:t>tional stehen Holzfachböden</w:t>
      </w:r>
      <w:r>
        <w:t xml:space="preserve"> zur Auswahl. </w:t>
      </w:r>
    </w:p>
    <w:p w14:paraId="594C585B" w14:textId="77777777" w:rsidR="00F5762B" w:rsidRDefault="00F5762B" w:rsidP="00F5762B">
      <w:pPr>
        <w:spacing w:after="0" w:line="240" w:lineRule="auto"/>
      </w:pPr>
    </w:p>
    <w:p w14:paraId="60E66E61" w14:textId="77777777" w:rsidR="00F5762B" w:rsidRDefault="00F5762B" w:rsidP="00F5762B">
      <w:pPr>
        <w:spacing w:after="0" w:line="240" w:lineRule="auto"/>
      </w:pPr>
      <w:r>
        <w:t>Die Tragkraft der Schubladen und Hängerahmen beträgt 50 kg. Als zusätzliche Option muss ein Softeinzug angeboten werden können. Die Schublade bzw. der Hängerahmen wird „sanft“ und materialschonend eingezogen – dies fördert den Nutzwert und verlängert die Lebensdauer der Führungen.</w:t>
      </w:r>
    </w:p>
    <w:p w14:paraId="0325587B" w14:textId="77777777" w:rsidR="00F5762B" w:rsidRDefault="00F5762B" w:rsidP="00F5762B">
      <w:pPr>
        <w:spacing w:after="0" w:line="240" w:lineRule="auto"/>
      </w:pPr>
    </w:p>
    <w:p w14:paraId="4AC026F9" w14:textId="77777777" w:rsidR="00F5762B" w:rsidRDefault="00F5762B" w:rsidP="00F5762B">
      <w:pPr>
        <w:spacing w:after="0" w:line="240" w:lineRule="auto"/>
      </w:pPr>
      <w:r>
        <w:t>Winkelverbindungen und Abschlussregale stehen für alle Höhen zur Verfügung.</w:t>
      </w:r>
    </w:p>
    <w:p w14:paraId="48A3F274" w14:textId="77777777" w:rsidR="00F5762B" w:rsidRDefault="00F5762B" w:rsidP="00F5762B">
      <w:pPr>
        <w:spacing w:after="0" w:line="240" w:lineRule="auto"/>
      </w:pPr>
    </w:p>
    <w:p w14:paraId="54992E5F" w14:textId="77777777" w:rsidR="00C85243" w:rsidRDefault="00C85243" w:rsidP="00F5762B">
      <w:pPr>
        <w:spacing w:after="0" w:line="240" w:lineRule="auto"/>
      </w:pPr>
    </w:p>
    <w:p w14:paraId="1394D160" w14:textId="77777777" w:rsidR="00105804" w:rsidRDefault="00105804" w:rsidP="00105804">
      <w:pPr>
        <w:spacing w:after="0" w:line="240" w:lineRule="auto"/>
        <w:rPr>
          <w:rFonts w:cs="Arial"/>
        </w:rPr>
      </w:pPr>
    </w:p>
    <w:p w14:paraId="4F3101B4" w14:textId="77777777" w:rsidR="00105804" w:rsidRPr="00F44EA7" w:rsidRDefault="00105804" w:rsidP="00105804">
      <w:pPr>
        <w:spacing w:after="0" w:line="240" w:lineRule="auto"/>
        <w:rPr>
          <w:rFonts w:cs="Arial"/>
          <w:b/>
          <w:bCs/>
        </w:rPr>
      </w:pPr>
      <w:r w:rsidRPr="00F44EA7">
        <w:rPr>
          <w:rFonts w:cs="Arial"/>
          <w:b/>
          <w:bCs/>
        </w:rPr>
        <w:t>OBERFLÄCHEN</w:t>
      </w:r>
    </w:p>
    <w:p w14:paraId="261B2837" w14:textId="77777777" w:rsidR="00105804" w:rsidRPr="00105804" w:rsidRDefault="00105804" w:rsidP="00105804">
      <w:pPr>
        <w:spacing w:after="0" w:line="240" w:lineRule="auto"/>
        <w:rPr>
          <w:rFonts w:cs="Arial"/>
        </w:rPr>
      </w:pPr>
    </w:p>
    <w:p w14:paraId="7AE286F1" w14:textId="77777777" w:rsidR="00105804" w:rsidRPr="00105804" w:rsidRDefault="00105804" w:rsidP="00105804">
      <w:pPr>
        <w:spacing w:after="0" w:line="240" w:lineRule="auto"/>
        <w:rPr>
          <w:rFonts w:cs="Arial"/>
        </w:rPr>
      </w:pPr>
      <w:r w:rsidRPr="00105804">
        <w:rPr>
          <w:rFonts w:cs="Arial"/>
        </w:rPr>
        <w:t>Die nachfolgenden Oberflächen sind zur Verfügung zu stellen:</w:t>
      </w:r>
    </w:p>
    <w:p w14:paraId="5F5FB7E5" w14:textId="77777777" w:rsidR="00105804" w:rsidRPr="00105804" w:rsidRDefault="00105804" w:rsidP="00105804">
      <w:pPr>
        <w:spacing w:after="0" w:line="240" w:lineRule="auto"/>
        <w:rPr>
          <w:rFonts w:cs="Arial"/>
        </w:rPr>
      </w:pPr>
    </w:p>
    <w:p w14:paraId="761EBF34" w14:textId="77777777" w:rsidR="00105804" w:rsidRPr="00105804" w:rsidRDefault="00105804" w:rsidP="00105804">
      <w:pPr>
        <w:spacing w:after="0"/>
        <w:rPr>
          <w:rFonts w:cs="Arial"/>
        </w:rPr>
      </w:pPr>
      <w:r w:rsidRPr="00105804">
        <w:rPr>
          <w:rFonts w:cs="Arial"/>
        </w:rPr>
        <w:t xml:space="preserve">Melaminharzbeschichtet als </w:t>
      </w:r>
      <w:proofErr w:type="gramStart"/>
      <w:r w:rsidRPr="00105804">
        <w:rPr>
          <w:rFonts w:cs="Arial"/>
        </w:rPr>
        <w:t>Unifarben</w:t>
      </w:r>
      <w:proofErr w:type="gramEnd"/>
      <w:r w:rsidRPr="00105804">
        <w:rPr>
          <w:rFonts w:cs="Arial"/>
        </w:rPr>
        <w:t>:</w:t>
      </w:r>
    </w:p>
    <w:p w14:paraId="149A2721" w14:textId="19523CD9" w:rsidR="00105804" w:rsidRPr="00105804" w:rsidRDefault="00BC632F" w:rsidP="00105804">
      <w:pPr>
        <w:spacing w:after="0"/>
        <w:rPr>
          <w:rFonts w:cs="Arial"/>
        </w:rPr>
      </w:pPr>
      <w:proofErr w:type="gramStart"/>
      <w:r>
        <w:rPr>
          <w:rFonts w:cs="Arial"/>
        </w:rPr>
        <w:t>w</w:t>
      </w:r>
      <w:r w:rsidR="00105804" w:rsidRPr="00105804">
        <w:rPr>
          <w:rFonts w:cs="Arial"/>
        </w:rPr>
        <w:t>eiß</w:t>
      </w:r>
      <w:proofErr w:type="gramEnd"/>
      <w:r w:rsidR="00105804" w:rsidRPr="00105804">
        <w:rPr>
          <w:rFonts w:cs="Arial"/>
        </w:rPr>
        <w:t xml:space="preserve">, </w:t>
      </w:r>
      <w:r>
        <w:rPr>
          <w:rFonts w:cs="Arial"/>
        </w:rPr>
        <w:t>grau, braun und schwarz</w:t>
      </w:r>
      <w:r w:rsidR="00105804" w:rsidRPr="00105804">
        <w:rPr>
          <w:rFonts w:cs="Arial"/>
        </w:rPr>
        <w:t xml:space="preserve"> Töne</w:t>
      </w:r>
    </w:p>
    <w:p w14:paraId="78DBCC91" w14:textId="77777777" w:rsidR="00105804" w:rsidRPr="00105804" w:rsidRDefault="00105804" w:rsidP="00105804">
      <w:pPr>
        <w:spacing w:after="0"/>
        <w:rPr>
          <w:rFonts w:cs="Arial"/>
        </w:rPr>
      </w:pPr>
    </w:p>
    <w:p w14:paraId="2343BDA1" w14:textId="77777777" w:rsidR="00105804" w:rsidRPr="00105804" w:rsidRDefault="00105804" w:rsidP="00105804">
      <w:pPr>
        <w:spacing w:after="0"/>
        <w:rPr>
          <w:rFonts w:cs="Arial"/>
        </w:rPr>
      </w:pPr>
      <w:r w:rsidRPr="00105804">
        <w:rPr>
          <w:rFonts w:cs="Arial"/>
        </w:rPr>
        <w:t>Melaminharzbeschichtet als Holzdekore:</w:t>
      </w:r>
    </w:p>
    <w:p w14:paraId="78CE9324" w14:textId="4EC581CF" w:rsidR="00105804" w:rsidRPr="00105804" w:rsidRDefault="00105804" w:rsidP="00105804">
      <w:pPr>
        <w:spacing w:after="0"/>
        <w:rPr>
          <w:rFonts w:cs="Arial"/>
        </w:rPr>
      </w:pPr>
      <w:r w:rsidRPr="00105804">
        <w:rPr>
          <w:rFonts w:cs="Arial"/>
        </w:rPr>
        <w:t>Ahorn, Buche, Eiche hell, Akazie,</w:t>
      </w:r>
      <w:r w:rsidR="00FC4285">
        <w:rPr>
          <w:rFonts w:cs="Arial"/>
        </w:rPr>
        <w:t xml:space="preserve"> </w:t>
      </w:r>
      <w:r w:rsidRPr="00105804">
        <w:rPr>
          <w:rFonts w:cs="Arial"/>
        </w:rPr>
        <w:t>Nussbaum hell</w:t>
      </w:r>
    </w:p>
    <w:p w14:paraId="27EFBB20" w14:textId="77777777" w:rsidR="00105804" w:rsidRPr="00105804" w:rsidRDefault="00105804" w:rsidP="00105804">
      <w:pPr>
        <w:spacing w:after="0"/>
        <w:rPr>
          <w:rFonts w:cs="Arial"/>
        </w:rPr>
      </w:pPr>
    </w:p>
    <w:p w14:paraId="32EA7598" w14:textId="77777777" w:rsidR="00105804" w:rsidRPr="00105804" w:rsidRDefault="00105804" w:rsidP="00105804">
      <w:pPr>
        <w:spacing w:after="0"/>
        <w:rPr>
          <w:rFonts w:cs="Arial"/>
        </w:rPr>
      </w:pPr>
      <w:r w:rsidRPr="00105804">
        <w:rPr>
          <w:rFonts w:cs="Arial"/>
        </w:rPr>
        <w:t>Echtholzoberflächen (Furnier):</w:t>
      </w:r>
    </w:p>
    <w:p w14:paraId="2D68D180" w14:textId="77777777" w:rsidR="00FC4285" w:rsidRDefault="00FC4285" w:rsidP="00FC4285">
      <w:pPr>
        <w:spacing w:after="0"/>
        <w:rPr>
          <w:rFonts w:cs="Arial"/>
        </w:rPr>
      </w:pPr>
      <w:r>
        <w:rPr>
          <w:rFonts w:cs="Arial"/>
        </w:rPr>
        <w:t>Eiche Natur, Eiche schwarz</w:t>
      </w:r>
    </w:p>
    <w:p w14:paraId="67AE202F" w14:textId="4F916D1C" w:rsidR="00105804" w:rsidRDefault="00105804" w:rsidP="00105804">
      <w:pPr>
        <w:spacing w:after="0"/>
        <w:rPr>
          <w:rFonts w:cs="Arial"/>
        </w:rPr>
      </w:pPr>
    </w:p>
    <w:p w14:paraId="1E158E5B" w14:textId="77777777" w:rsidR="00105804" w:rsidRDefault="00105804" w:rsidP="00105804">
      <w:pPr>
        <w:spacing w:after="0"/>
        <w:rPr>
          <w:rFonts w:cs="Arial"/>
        </w:rPr>
      </w:pPr>
    </w:p>
    <w:p w14:paraId="3C030663" w14:textId="77777777" w:rsidR="00105804" w:rsidRDefault="00105804" w:rsidP="00105804">
      <w:pPr>
        <w:spacing w:after="0" w:line="240" w:lineRule="auto"/>
      </w:pPr>
      <w:r>
        <w:t>Rollladenfronten:</w:t>
      </w:r>
    </w:p>
    <w:p w14:paraId="5B18C8D3" w14:textId="0540A955" w:rsidR="00105804" w:rsidRDefault="00182616" w:rsidP="00105804">
      <w:pPr>
        <w:spacing w:after="0" w:line="240" w:lineRule="auto"/>
      </w:pPr>
      <w:proofErr w:type="gramStart"/>
      <w:r>
        <w:t>w</w:t>
      </w:r>
      <w:r w:rsidR="00105804">
        <w:t>eiß</w:t>
      </w:r>
      <w:proofErr w:type="gramEnd"/>
      <w:r w:rsidR="00885E2A">
        <w:t xml:space="preserve"> und grau Töne</w:t>
      </w:r>
      <w:r w:rsidR="00105804">
        <w:t xml:space="preserve"> oder</w:t>
      </w:r>
      <w:r w:rsidR="00885E2A">
        <w:t xml:space="preserve"> auch in </w:t>
      </w:r>
      <w:r w:rsidR="00105804">
        <w:t>Buche Dekor hell</w:t>
      </w:r>
    </w:p>
    <w:p w14:paraId="60DD1DB8" w14:textId="77777777" w:rsidR="00105804" w:rsidRPr="00105804" w:rsidRDefault="00105804" w:rsidP="00105804">
      <w:pPr>
        <w:spacing w:after="0"/>
        <w:rPr>
          <w:rFonts w:cs="Arial"/>
        </w:rPr>
      </w:pPr>
    </w:p>
    <w:p w14:paraId="1DC9F83C" w14:textId="77777777" w:rsidR="00105804" w:rsidRPr="00105804" w:rsidRDefault="00105804" w:rsidP="00105804">
      <w:pPr>
        <w:spacing w:after="0"/>
        <w:rPr>
          <w:rFonts w:cs="Arial"/>
        </w:rPr>
      </w:pPr>
    </w:p>
    <w:p w14:paraId="6844C7D9" w14:textId="77777777" w:rsidR="00105804" w:rsidRPr="00105804" w:rsidRDefault="00105804" w:rsidP="00105804">
      <w:pPr>
        <w:spacing w:after="0"/>
        <w:rPr>
          <w:rFonts w:cs="Arial"/>
        </w:rPr>
      </w:pPr>
    </w:p>
    <w:p w14:paraId="31B3B68F" w14:textId="77777777" w:rsidR="00105804" w:rsidRPr="00105804" w:rsidRDefault="00105804" w:rsidP="00105804">
      <w:pPr>
        <w:spacing w:after="0"/>
        <w:rPr>
          <w:rFonts w:cs="Arial"/>
        </w:rPr>
      </w:pPr>
      <w:r w:rsidRPr="00105804">
        <w:rPr>
          <w:rFonts w:cs="Arial"/>
        </w:rPr>
        <w:t>Zusätzlich sind Oberflächen für</w:t>
      </w:r>
      <w:r>
        <w:rPr>
          <w:rFonts w:cs="Arial"/>
        </w:rPr>
        <w:t xml:space="preserve"> additive</w:t>
      </w:r>
      <w:r w:rsidR="00221B19">
        <w:rPr>
          <w:rFonts w:cs="Arial"/>
        </w:rPr>
        <w:t xml:space="preserve"> Abdeckplatten, Türenfronten </w:t>
      </w:r>
      <w:r w:rsidRPr="00105804">
        <w:rPr>
          <w:rFonts w:cs="Arial"/>
        </w:rPr>
        <w:t>und Oberböden zur Verfügung zu stellen in:</w:t>
      </w:r>
    </w:p>
    <w:p w14:paraId="566F66E9" w14:textId="77777777" w:rsidR="00105804" w:rsidRPr="00105804" w:rsidRDefault="00105804" w:rsidP="00105804">
      <w:pPr>
        <w:spacing w:after="0"/>
        <w:rPr>
          <w:rFonts w:cs="Arial"/>
        </w:rPr>
      </w:pPr>
    </w:p>
    <w:p w14:paraId="0ACBE61E" w14:textId="77777777" w:rsidR="00105804" w:rsidRPr="00105804" w:rsidRDefault="00105804" w:rsidP="00105804">
      <w:pPr>
        <w:spacing w:after="0"/>
        <w:rPr>
          <w:rFonts w:cs="Arial"/>
        </w:rPr>
      </w:pPr>
      <w:r w:rsidRPr="00105804">
        <w:rPr>
          <w:rFonts w:cs="Arial"/>
        </w:rPr>
        <w:t>Soft Touch Oberfläche:</w:t>
      </w:r>
    </w:p>
    <w:p w14:paraId="4B47CED6" w14:textId="5A82188F" w:rsidR="00105804" w:rsidRPr="00105804" w:rsidRDefault="007256BE" w:rsidP="00105804">
      <w:pPr>
        <w:spacing w:after="0"/>
        <w:rPr>
          <w:rFonts w:cs="Arial"/>
        </w:rPr>
      </w:pPr>
      <w:proofErr w:type="gramStart"/>
      <w:r>
        <w:rPr>
          <w:rFonts w:cs="Arial"/>
        </w:rPr>
        <w:t>w</w:t>
      </w:r>
      <w:r w:rsidR="00105804" w:rsidRPr="00105804">
        <w:rPr>
          <w:rFonts w:cs="Arial"/>
        </w:rPr>
        <w:t>eiß</w:t>
      </w:r>
      <w:proofErr w:type="gramEnd"/>
      <w:r w:rsidR="00105804" w:rsidRPr="00105804">
        <w:rPr>
          <w:rFonts w:cs="Arial"/>
        </w:rPr>
        <w:t xml:space="preserve">, </w:t>
      </w:r>
      <w:r>
        <w:rPr>
          <w:rFonts w:cs="Arial"/>
        </w:rPr>
        <w:t>grau, braun und schwarz</w:t>
      </w:r>
      <w:r w:rsidR="00105804" w:rsidRPr="00105804">
        <w:rPr>
          <w:rFonts w:cs="Arial"/>
        </w:rPr>
        <w:t xml:space="preserve"> Töne</w:t>
      </w:r>
    </w:p>
    <w:p w14:paraId="1CD6BB97" w14:textId="77777777" w:rsidR="00F5762B" w:rsidRDefault="00F5762B" w:rsidP="00F5762B">
      <w:pPr>
        <w:spacing w:after="0" w:line="240" w:lineRule="auto"/>
      </w:pPr>
    </w:p>
    <w:p w14:paraId="74E74D25" w14:textId="77777777" w:rsidR="00EB2305" w:rsidRDefault="00EB2305" w:rsidP="00F5762B">
      <w:pPr>
        <w:spacing w:after="0" w:line="240" w:lineRule="auto"/>
      </w:pPr>
    </w:p>
    <w:p w14:paraId="6887749B" w14:textId="77777777" w:rsidR="00EB2305" w:rsidRDefault="00EB2305" w:rsidP="00F5762B">
      <w:pPr>
        <w:spacing w:after="0" w:line="240" w:lineRule="auto"/>
      </w:pPr>
    </w:p>
    <w:p w14:paraId="2F915B5E" w14:textId="77777777" w:rsidR="00EB2305" w:rsidRDefault="00EB2305" w:rsidP="00F5762B">
      <w:pPr>
        <w:spacing w:after="0" w:line="240" w:lineRule="auto"/>
      </w:pPr>
    </w:p>
    <w:p w14:paraId="766ADEB1" w14:textId="77777777" w:rsidR="00EB2305" w:rsidRDefault="00EB2305" w:rsidP="00F5762B">
      <w:pPr>
        <w:spacing w:after="0" w:line="240" w:lineRule="auto"/>
      </w:pPr>
    </w:p>
    <w:p w14:paraId="7CEE1951" w14:textId="77777777" w:rsidR="00EB2305" w:rsidRPr="00F44EA7" w:rsidRDefault="00EB2305" w:rsidP="00F5762B">
      <w:pPr>
        <w:spacing w:after="0" w:line="240" w:lineRule="auto"/>
        <w:rPr>
          <w:b/>
          <w:bCs/>
        </w:rPr>
      </w:pPr>
      <w:r w:rsidRPr="00F44EA7">
        <w:rPr>
          <w:b/>
          <w:bCs/>
        </w:rPr>
        <w:t>ZUSÄTZLICHE VARIANTE BEISTELLSCHRANK</w:t>
      </w:r>
    </w:p>
    <w:p w14:paraId="554E43B7" w14:textId="77777777" w:rsidR="00EB2305" w:rsidRDefault="00EB2305" w:rsidP="00F5762B">
      <w:pPr>
        <w:spacing w:after="0" w:line="240" w:lineRule="auto"/>
      </w:pPr>
    </w:p>
    <w:p w14:paraId="3688B719" w14:textId="77777777" w:rsidR="00EB2305" w:rsidRDefault="00EB2305" w:rsidP="00F5762B">
      <w:pPr>
        <w:spacing w:after="0" w:line="240" w:lineRule="auto"/>
      </w:pPr>
      <w:r>
        <w:t xml:space="preserve">Passend zum oben beschriebenen Schranksystem ist eine Schrankvariante zum Beistellen an </w:t>
      </w:r>
      <w:r w:rsidR="001D5F2F">
        <w:t>einen Arbeitstisch (Tischhöhe 74</w:t>
      </w:r>
      <w:r>
        <w:t xml:space="preserve"> cm) anzubieten, der Raum für zwei vollständigen Ordnerreihen übereinander (2 OH) zur Verfügung stellt.</w:t>
      </w:r>
    </w:p>
    <w:p w14:paraId="35E4F7F9" w14:textId="77777777" w:rsidR="00EB2305" w:rsidRDefault="00EB2305" w:rsidP="00F5762B">
      <w:pPr>
        <w:spacing w:after="0" w:line="240" w:lineRule="auto"/>
      </w:pPr>
    </w:p>
    <w:p w14:paraId="2C09E6A5" w14:textId="77777777" w:rsidR="00EB2305" w:rsidRDefault="00EB2305" w:rsidP="00F5762B">
      <w:pPr>
        <w:spacing w:after="0" w:line="240" w:lineRule="auto"/>
      </w:pPr>
      <w:r>
        <w:t>Der Oberboden soll an die Stärke der Tischplatte des beigestellten Arbeitstisches angepasst werden können. Die Höhe des Beistellschrankes soll exakt die Höhe der Tischplatte bei Standardeinstellung entsprechen.</w:t>
      </w:r>
    </w:p>
    <w:p w14:paraId="12E223F5" w14:textId="77777777" w:rsidR="00EB2305" w:rsidRDefault="00EB2305" w:rsidP="00F5762B">
      <w:pPr>
        <w:spacing w:after="0" w:line="240" w:lineRule="auto"/>
      </w:pPr>
    </w:p>
    <w:p w14:paraId="088A2395" w14:textId="77777777" w:rsidR="00EB2305" w:rsidRDefault="00EB2305" w:rsidP="00F5762B">
      <w:pPr>
        <w:spacing w:after="0" w:line="240" w:lineRule="auto"/>
      </w:pPr>
      <w:r>
        <w:t>Stärken des Oberbodens:</w:t>
      </w:r>
    </w:p>
    <w:p w14:paraId="3683B9BC" w14:textId="77777777" w:rsidR="00EB2305" w:rsidRPr="00CC0EB3" w:rsidRDefault="00EB2305" w:rsidP="00EB2305">
      <w:pPr>
        <w:spacing w:after="0" w:line="240" w:lineRule="auto"/>
      </w:pPr>
      <w:r w:rsidRPr="00CC0EB3">
        <w:t>1</w:t>
      </w:r>
      <w:r>
        <w:t>3</w:t>
      </w:r>
      <w:r w:rsidRPr="00CC0EB3">
        <w:t xml:space="preserve"> mm 3-Schichten Feinspanplatte</w:t>
      </w:r>
    </w:p>
    <w:p w14:paraId="76793A62" w14:textId="77777777" w:rsidR="00EB2305" w:rsidRPr="00CC0EB3" w:rsidRDefault="00EB2305" w:rsidP="00EB2305">
      <w:pPr>
        <w:spacing w:after="0" w:line="240" w:lineRule="auto"/>
      </w:pPr>
      <w:r w:rsidRPr="00CC0EB3">
        <w:t>1</w:t>
      </w:r>
      <w:r>
        <w:t>9</w:t>
      </w:r>
      <w:r w:rsidRPr="00CC0EB3">
        <w:t xml:space="preserve"> mm 3-Schichten Feinspanplatte</w:t>
      </w:r>
    </w:p>
    <w:p w14:paraId="23C1C0AF" w14:textId="77777777" w:rsidR="00EB2305" w:rsidRDefault="00EB2305" w:rsidP="00EB2305">
      <w:pPr>
        <w:spacing w:after="0" w:line="240" w:lineRule="auto"/>
      </w:pPr>
      <w:r>
        <w:t>25</w:t>
      </w:r>
      <w:r w:rsidRPr="00CC0EB3">
        <w:t xml:space="preserve"> mm 3-Schichten Feinspanplatte</w:t>
      </w:r>
    </w:p>
    <w:p w14:paraId="1D9C9942" w14:textId="77777777" w:rsidR="00322242" w:rsidRDefault="00322242" w:rsidP="00EB2305">
      <w:pPr>
        <w:spacing w:after="0" w:line="240" w:lineRule="auto"/>
      </w:pPr>
    </w:p>
    <w:p w14:paraId="1BB04196" w14:textId="1FC16C53" w:rsidR="00322242" w:rsidRPr="00CC0EB3" w:rsidRDefault="00322242" w:rsidP="00EB2305">
      <w:pPr>
        <w:spacing w:after="0" w:line="240" w:lineRule="auto"/>
      </w:pPr>
      <w:r>
        <w:t>Zum Ausgleich von Bodenunebenheiten sind im Unterboden integrierte Stellgleiter vorzusehen, die vom Innenraum des Schrankes aus eingestellt werden können. Weitere Standelemente sind nicht vorzusehen, da die Schrankhöhe an die Tischhöhe angepasst ist.</w:t>
      </w:r>
    </w:p>
    <w:p w14:paraId="53D0CB57" w14:textId="77777777" w:rsidR="00EB2305" w:rsidRDefault="00EB2305" w:rsidP="00EB2305">
      <w:pPr>
        <w:spacing w:after="0" w:line="240" w:lineRule="auto"/>
      </w:pPr>
    </w:p>
    <w:p w14:paraId="0C15BD1F" w14:textId="77777777" w:rsidR="00322242" w:rsidRDefault="00322242" w:rsidP="00322242">
      <w:pPr>
        <w:spacing w:after="0"/>
      </w:pPr>
      <w:r>
        <w:t xml:space="preserve">Oberflächen und Materialien Beschichtete Holzwerkstoffe gemäß DIN EN 14322 mit verdichteter Oberfläche sind vorzusehen. Alle Plattenmaterialien müssen mindestens die Emissionsklasse E1 besitzen. </w:t>
      </w:r>
      <w:r>
        <w:rPr>
          <w:rFonts w:cs="Arial"/>
        </w:rPr>
        <w:t>Ringsum sind alle Plattenwerkstoffe mit einer 2 mm PP-Kante (Polypropylen) zu versehen.</w:t>
      </w:r>
    </w:p>
    <w:p w14:paraId="3905130C" w14:textId="77777777" w:rsidR="00322242" w:rsidRDefault="00322242" w:rsidP="00EB2305">
      <w:pPr>
        <w:spacing w:after="0" w:line="240" w:lineRule="auto"/>
      </w:pPr>
    </w:p>
    <w:p w14:paraId="12B88376" w14:textId="77777777" w:rsidR="00322242" w:rsidRDefault="00322242" w:rsidP="00EB2305">
      <w:pPr>
        <w:spacing w:after="0" w:line="240" w:lineRule="auto"/>
      </w:pPr>
      <w:r>
        <w:t>Anzubietende Materialien und Oberflächen sollen dem Gesamt-Schranksystem entsprechen.</w:t>
      </w:r>
    </w:p>
    <w:p w14:paraId="4B980003" w14:textId="77777777" w:rsidR="00322242" w:rsidRDefault="00322242" w:rsidP="00EB2305">
      <w:pPr>
        <w:spacing w:after="0" w:line="240" w:lineRule="auto"/>
      </w:pPr>
    </w:p>
    <w:p w14:paraId="21454B22" w14:textId="77777777" w:rsidR="00322242" w:rsidRDefault="00322242" w:rsidP="00322242">
      <w:pPr>
        <w:spacing w:after="0" w:line="240" w:lineRule="auto"/>
      </w:pPr>
      <w:r>
        <w:t xml:space="preserve">Als Frontvarianten sind anzubieten: Regal (offen), Schiebetüren, Querrollladen in die Rückwand einlaufend, Flügeltüren. </w:t>
      </w:r>
      <w:r w:rsidR="00D43EAB">
        <w:t>Passend zu den Tischtiefen bei Einzel- und Doppelaufstellung sind als Schrankbreiten anzubieten:</w:t>
      </w:r>
      <w:r w:rsidR="001D5F2F">
        <w:t xml:space="preserve"> 80, 90, 100, 120,</w:t>
      </w:r>
      <w:r w:rsidR="00D43EAB">
        <w:t xml:space="preserve"> 160</w:t>
      </w:r>
      <w:r w:rsidR="001D5F2F">
        <w:t xml:space="preserve"> und 180</w:t>
      </w:r>
      <w:r w:rsidR="00D43EAB">
        <w:t xml:space="preserve"> cm.</w:t>
      </w:r>
    </w:p>
    <w:p w14:paraId="7A601B3C" w14:textId="77777777" w:rsidR="00D43EAB" w:rsidRDefault="00D43EAB" w:rsidP="00322242">
      <w:pPr>
        <w:spacing w:after="0" w:line="240" w:lineRule="auto"/>
      </w:pPr>
    </w:p>
    <w:p w14:paraId="5401BC5D" w14:textId="77777777" w:rsidR="00D43EAB" w:rsidRDefault="00D43EAB" w:rsidP="00322242">
      <w:pPr>
        <w:spacing w:after="0" w:line="240" w:lineRule="auto"/>
      </w:pPr>
    </w:p>
    <w:p w14:paraId="61A42775" w14:textId="77777777" w:rsidR="00D43EAB" w:rsidRDefault="00D43EAB" w:rsidP="00322242">
      <w:pPr>
        <w:spacing w:after="0" w:line="240" w:lineRule="auto"/>
      </w:pPr>
    </w:p>
    <w:p w14:paraId="718A8E04" w14:textId="77777777" w:rsidR="00322242" w:rsidRDefault="00D43EAB" w:rsidP="00D43EAB">
      <w:pPr>
        <w:spacing w:after="0" w:line="240" w:lineRule="auto"/>
      </w:pPr>
      <w:r>
        <w:t>Die Ausführung der Varianten entspricht dem Gesamt-Schranksystem.</w:t>
      </w:r>
      <w:r w:rsidR="00322242">
        <w:t xml:space="preserve"> </w:t>
      </w:r>
    </w:p>
    <w:p w14:paraId="6B771979" w14:textId="77777777" w:rsidR="00322242" w:rsidRDefault="00322242" w:rsidP="00EB2305">
      <w:pPr>
        <w:spacing w:after="0" w:line="240" w:lineRule="auto"/>
      </w:pPr>
    </w:p>
    <w:sectPr w:rsidR="003222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F54"/>
    <w:rsid w:val="000A1E94"/>
    <w:rsid w:val="00105804"/>
    <w:rsid w:val="00182616"/>
    <w:rsid w:val="001D5F2F"/>
    <w:rsid w:val="001D7012"/>
    <w:rsid w:val="00221B19"/>
    <w:rsid w:val="00232F54"/>
    <w:rsid w:val="0024340B"/>
    <w:rsid w:val="00322242"/>
    <w:rsid w:val="00322EBF"/>
    <w:rsid w:val="003B5C6D"/>
    <w:rsid w:val="00492723"/>
    <w:rsid w:val="004C0E42"/>
    <w:rsid w:val="004C0E76"/>
    <w:rsid w:val="00537D7F"/>
    <w:rsid w:val="0057221A"/>
    <w:rsid w:val="0064126A"/>
    <w:rsid w:val="007256BE"/>
    <w:rsid w:val="00885E2A"/>
    <w:rsid w:val="008A3393"/>
    <w:rsid w:val="00A444A9"/>
    <w:rsid w:val="00A53CB3"/>
    <w:rsid w:val="00A73749"/>
    <w:rsid w:val="00B27511"/>
    <w:rsid w:val="00B52063"/>
    <w:rsid w:val="00BA4635"/>
    <w:rsid w:val="00BA5795"/>
    <w:rsid w:val="00BC632F"/>
    <w:rsid w:val="00C85243"/>
    <w:rsid w:val="00CC0EB3"/>
    <w:rsid w:val="00D12BB4"/>
    <w:rsid w:val="00D43EAB"/>
    <w:rsid w:val="00D74ACB"/>
    <w:rsid w:val="00DB519E"/>
    <w:rsid w:val="00E63270"/>
    <w:rsid w:val="00E66154"/>
    <w:rsid w:val="00EB2305"/>
    <w:rsid w:val="00EF61DF"/>
    <w:rsid w:val="00F401EC"/>
    <w:rsid w:val="00F44EA7"/>
    <w:rsid w:val="00F5762B"/>
    <w:rsid w:val="00FA28BA"/>
    <w:rsid w:val="00FC4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7018"/>
  <w15:docId w15:val="{A64DA54C-B654-42D2-829E-B48A2DC7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F54"/>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7786">
      <w:bodyDiv w:val="1"/>
      <w:marLeft w:val="0"/>
      <w:marRight w:val="0"/>
      <w:marTop w:val="0"/>
      <w:marBottom w:val="0"/>
      <w:divBdr>
        <w:top w:val="none" w:sz="0" w:space="0" w:color="auto"/>
        <w:left w:val="none" w:sz="0" w:space="0" w:color="auto"/>
        <w:bottom w:val="none" w:sz="0" w:space="0" w:color="auto"/>
        <w:right w:val="none" w:sz="0" w:space="0" w:color="auto"/>
      </w:divBdr>
    </w:div>
    <w:div w:id="565920436">
      <w:bodyDiv w:val="1"/>
      <w:marLeft w:val="0"/>
      <w:marRight w:val="0"/>
      <w:marTop w:val="0"/>
      <w:marBottom w:val="0"/>
      <w:divBdr>
        <w:top w:val="none" w:sz="0" w:space="0" w:color="auto"/>
        <w:left w:val="none" w:sz="0" w:space="0" w:color="auto"/>
        <w:bottom w:val="none" w:sz="0" w:space="0" w:color="auto"/>
        <w:right w:val="none" w:sz="0" w:space="0" w:color="auto"/>
      </w:divBdr>
    </w:div>
    <w:div w:id="20061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17</cp:revision>
  <dcterms:created xsi:type="dcterms:W3CDTF">2018-05-25T11:51:00Z</dcterms:created>
  <dcterms:modified xsi:type="dcterms:W3CDTF">2022-10-20T09:00:00Z</dcterms:modified>
</cp:coreProperties>
</file>